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49" w:rsidRPr="007742C1" w:rsidRDefault="006B1149" w:rsidP="006B114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6B1149" w:rsidRPr="007742C1" w:rsidRDefault="006B1149" w:rsidP="006B1149">
      <w:pPr>
        <w:spacing w:after="0" w:line="240" w:lineRule="auto"/>
        <w:rPr>
          <w:i/>
          <w:sz w:val="8"/>
          <w:szCs w:val="8"/>
        </w:rPr>
      </w:pPr>
    </w:p>
    <w:p w:rsidR="006B1149" w:rsidRPr="007742C1" w:rsidRDefault="006B1149" w:rsidP="006B1149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Nie można używać ołówków ani korektorów (za ich stosowanie praca zostaje zdyskwalifikowana i za całość WSTAWIAMY 0 pkt.).</w:t>
      </w:r>
    </w:p>
    <w:p w:rsidR="006B1149" w:rsidRPr="007742C1" w:rsidRDefault="006B1149" w:rsidP="006B1149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Pisownia wyrazów wielką literą zamiast małej i na odwrót nie jest traktowana jako błąd merytoryczny i należy taką odpowiedź zaliczać.</w:t>
      </w:r>
    </w:p>
    <w:p w:rsidR="006B1149" w:rsidRPr="007742C1" w:rsidRDefault="006B1149" w:rsidP="006B1149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Każdy inny zapis z “przekręceniem” czy „gubieniem” liter (np. zamiast </w:t>
      </w:r>
      <w:proofErr w:type="spellStart"/>
      <w:r w:rsidR="00595EA9">
        <w:rPr>
          <w:i/>
          <w:sz w:val="27"/>
          <w:szCs w:val="27"/>
        </w:rPr>
        <w:t>Spaak</w:t>
      </w:r>
      <w:proofErr w:type="spellEnd"/>
      <w:r w:rsidRPr="007742C1">
        <w:rPr>
          <w:i/>
          <w:sz w:val="27"/>
          <w:szCs w:val="27"/>
        </w:rPr>
        <w:t xml:space="preserve"> – </w:t>
      </w:r>
      <w:proofErr w:type="spellStart"/>
      <w:r w:rsidR="00595EA9">
        <w:rPr>
          <w:i/>
          <w:sz w:val="27"/>
          <w:szCs w:val="27"/>
        </w:rPr>
        <w:t>Spak</w:t>
      </w:r>
      <w:proofErr w:type="spellEnd"/>
      <w:r w:rsidR="00595EA9">
        <w:rPr>
          <w:i/>
          <w:sz w:val="27"/>
          <w:szCs w:val="27"/>
        </w:rPr>
        <w:t>, zamiast Gasperi</w:t>
      </w:r>
      <w:r w:rsidRPr="007742C1">
        <w:rPr>
          <w:i/>
          <w:sz w:val="27"/>
          <w:szCs w:val="27"/>
        </w:rPr>
        <w:t xml:space="preserve"> – </w:t>
      </w:r>
      <w:proofErr w:type="spellStart"/>
      <w:r w:rsidR="00595EA9">
        <w:rPr>
          <w:i/>
          <w:sz w:val="27"/>
          <w:szCs w:val="27"/>
        </w:rPr>
        <w:t>Gesperi</w:t>
      </w:r>
      <w:proofErr w:type="spellEnd"/>
      <w:r w:rsidRPr="007742C1">
        <w:rPr>
          <w:i/>
          <w:sz w:val="27"/>
          <w:szCs w:val="27"/>
        </w:rPr>
        <w:t>) traktujemy jako odpowiedź błędną.</w:t>
      </w:r>
    </w:p>
    <w:p w:rsidR="006B1149" w:rsidRPr="007742C1" w:rsidRDefault="006B1149" w:rsidP="006B1149">
      <w:pPr>
        <w:spacing w:after="0" w:line="240" w:lineRule="auto"/>
        <w:jc w:val="both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[i/lub: odpowiedź w nawiasie kwadratowym] – oznacza, iż uznajemy ją alternatywnie zamiast odpowiedzi podanej przed nawiasem </w:t>
      </w:r>
    </w:p>
    <w:p w:rsidR="006B1149" w:rsidRPr="007742C1" w:rsidRDefault="006B1149" w:rsidP="006B1149">
      <w:pPr>
        <w:spacing w:after="0" w:line="240" w:lineRule="auto"/>
        <w:jc w:val="both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6B1149" w:rsidRPr="00924AB1" w:rsidRDefault="006B1149" w:rsidP="006B1149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A - test</w:t>
      </w:r>
    </w:p>
    <w:p w:rsidR="006B1149" w:rsidRPr="00820C5F" w:rsidRDefault="006B1149" w:rsidP="006B1149">
      <w:pPr>
        <w:spacing w:after="0" w:line="240" w:lineRule="auto"/>
        <w:rPr>
          <w:i/>
          <w:sz w:val="26"/>
          <w:szCs w:val="26"/>
        </w:rPr>
      </w:pPr>
      <w:r w:rsidRPr="00820C5F">
        <w:rPr>
          <w:i/>
          <w:sz w:val="26"/>
          <w:szCs w:val="26"/>
        </w:rPr>
        <w:t>- Każde skreślenie, poprawka i nieczytelna odpowiedź traktowane są jako odpowiedź błędna.</w:t>
      </w:r>
    </w:p>
    <w:p w:rsidR="006B1149" w:rsidRPr="00820C5F" w:rsidRDefault="006B1149" w:rsidP="006B1149">
      <w:pPr>
        <w:spacing w:after="0" w:line="240" w:lineRule="auto"/>
        <w:rPr>
          <w:i/>
          <w:sz w:val="26"/>
          <w:szCs w:val="26"/>
        </w:rPr>
      </w:pPr>
    </w:p>
    <w:p w:rsidR="00D01AAA" w:rsidRPr="00820C5F" w:rsidRDefault="00D01AAA" w:rsidP="006B1149">
      <w:pPr>
        <w:spacing w:after="0" w:line="240" w:lineRule="auto"/>
        <w:rPr>
          <w:sz w:val="26"/>
          <w:szCs w:val="26"/>
        </w:rPr>
      </w:pPr>
      <w:r w:rsidRPr="00820C5F">
        <w:rPr>
          <w:i/>
          <w:sz w:val="26"/>
          <w:szCs w:val="26"/>
        </w:rPr>
        <w:t>1</w:t>
      </w:r>
      <w:r w:rsidR="006B1149" w:rsidRPr="00820C5F">
        <w:rPr>
          <w:i/>
          <w:sz w:val="26"/>
          <w:szCs w:val="26"/>
        </w:rPr>
        <w:t xml:space="preserve">/ </w:t>
      </w:r>
      <w:r w:rsidR="006B1149" w:rsidRPr="00820C5F">
        <w:rPr>
          <w:i/>
          <w:sz w:val="26"/>
          <w:szCs w:val="26"/>
        </w:rPr>
        <w:tab/>
      </w:r>
      <w:r w:rsidR="006B1149" w:rsidRPr="00820C5F">
        <w:rPr>
          <w:b/>
          <w:sz w:val="26"/>
          <w:szCs w:val="26"/>
        </w:rPr>
        <w:t>a – 2 + 8 – 2 pkt.</w:t>
      </w:r>
      <w:r w:rsidR="006B1149" w:rsidRPr="00820C5F">
        <w:rPr>
          <w:sz w:val="26"/>
          <w:szCs w:val="26"/>
        </w:rPr>
        <w:t xml:space="preserve"> (po 1 pkt. za 1 prawidłowe przyporządkowanie)</w:t>
      </w:r>
    </w:p>
    <w:p w:rsidR="006B1149" w:rsidRPr="00820C5F" w:rsidRDefault="006B1149" w:rsidP="006B1149">
      <w:pPr>
        <w:spacing w:after="0" w:line="240" w:lineRule="auto"/>
        <w:rPr>
          <w:sz w:val="26"/>
          <w:szCs w:val="26"/>
        </w:rPr>
      </w:pPr>
      <w:r w:rsidRPr="00820C5F">
        <w:rPr>
          <w:sz w:val="26"/>
          <w:szCs w:val="26"/>
        </w:rPr>
        <w:tab/>
      </w:r>
      <w:r w:rsidRPr="00820C5F">
        <w:rPr>
          <w:b/>
          <w:sz w:val="26"/>
          <w:szCs w:val="26"/>
        </w:rPr>
        <w:t>b – 4 + 5 – 2 pkt.</w:t>
      </w:r>
      <w:r w:rsidRPr="00820C5F">
        <w:rPr>
          <w:sz w:val="26"/>
          <w:szCs w:val="26"/>
        </w:rPr>
        <w:t xml:space="preserve"> (po 1 pkt. za 1 prawidłowe przyporządkowanie)</w:t>
      </w:r>
    </w:p>
    <w:p w:rsidR="006B1149" w:rsidRPr="00820C5F" w:rsidRDefault="006B1149" w:rsidP="006B1149">
      <w:pPr>
        <w:spacing w:after="0" w:line="240" w:lineRule="auto"/>
        <w:rPr>
          <w:sz w:val="26"/>
          <w:szCs w:val="26"/>
        </w:rPr>
      </w:pPr>
      <w:r w:rsidRPr="00820C5F">
        <w:rPr>
          <w:sz w:val="26"/>
          <w:szCs w:val="26"/>
        </w:rPr>
        <w:tab/>
      </w:r>
      <w:r w:rsidRPr="00820C5F">
        <w:rPr>
          <w:b/>
          <w:sz w:val="26"/>
          <w:szCs w:val="26"/>
        </w:rPr>
        <w:t>c – 1 + 7 – 2 pkt.</w:t>
      </w:r>
      <w:r w:rsidRPr="00820C5F">
        <w:rPr>
          <w:sz w:val="26"/>
          <w:szCs w:val="26"/>
        </w:rPr>
        <w:t xml:space="preserve"> (po 1 pkt. za 1 prawidłowe przyporządkowanie)</w:t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="00820C5F">
        <w:rPr>
          <w:sz w:val="26"/>
          <w:szCs w:val="26"/>
        </w:rPr>
        <w:tab/>
      </w:r>
      <w:r w:rsidRPr="00820C5F">
        <w:rPr>
          <w:sz w:val="26"/>
          <w:szCs w:val="26"/>
        </w:rPr>
        <w:t>/6</w:t>
      </w:r>
    </w:p>
    <w:p w:rsidR="000E0D4B" w:rsidRPr="00820C5F" w:rsidRDefault="00F37F92" w:rsidP="006B1149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i/>
          <w:sz w:val="26"/>
          <w:szCs w:val="26"/>
        </w:rPr>
        <w:t>2</w:t>
      </w:r>
      <w:r w:rsidR="00D01AAA" w:rsidRPr="00820C5F">
        <w:rPr>
          <w:i/>
          <w:sz w:val="26"/>
          <w:szCs w:val="26"/>
        </w:rPr>
        <w:t xml:space="preserve">/ </w:t>
      </w:r>
      <w:r w:rsidR="006B1149" w:rsidRPr="00820C5F">
        <w:rPr>
          <w:i/>
          <w:sz w:val="26"/>
          <w:szCs w:val="26"/>
        </w:rPr>
        <w:tab/>
      </w:r>
      <w:r w:rsidR="00D01AAA" w:rsidRPr="00820C5F">
        <w:rPr>
          <w:b/>
          <w:sz w:val="26"/>
          <w:szCs w:val="26"/>
        </w:rPr>
        <w:t xml:space="preserve">a/ </w:t>
      </w:r>
      <w:r w:rsidR="006B1149" w:rsidRPr="00820C5F">
        <w:rPr>
          <w:b/>
          <w:sz w:val="26"/>
          <w:szCs w:val="26"/>
        </w:rPr>
        <w:t xml:space="preserve">Bundestag i Bundesrat – 1 </w:t>
      </w:r>
      <w:proofErr w:type="spellStart"/>
      <w:r w:rsidR="006B1149" w:rsidRPr="00820C5F">
        <w:rPr>
          <w:b/>
          <w:sz w:val="26"/>
          <w:szCs w:val="26"/>
        </w:rPr>
        <w:t>pkt</w:t>
      </w:r>
      <w:proofErr w:type="spellEnd"/>
      <w:r w:rsidR="006B1149" w:rsidRPr="00820C5F">
        <w:rPr>
          <w:b/>
          <w:sz w:val="26"/>
          <w:szCs w:val="26"/>
        </w:rPr>
        <w:t>;</w:t>
      </w:r>
      <w:r w:rsidR="006B1149" w:rsidRPr="00820C5F">
        <w:rPr>
          <w:sz w:val="26"/>
          <w:szCs w:val="26"/>
        </w:rPr>
        <w:t xml:space="preserve"> </w:t>
      </w:r>
      <w:r w:rsidR="006B1149" w:rsidRPr="00820C5F">
        <w:rPr>
          <w:sz w:val="26"/>
          <w:szCs w:val="26"/>
        </w:rPr>
        <w:tab/>
      </w:r>
      <w:r w:rsidR="006B1149" w:rsidRPr="00820C5F">
        <w:rPr>
          <w:b/>
          <w:sz w:val="26"/>
          <w:szCs w:val="26"/>
        </w:rPr>
        <w:t xml:space="preserve">b/ izba lordów i izba gmin – 1 </w:t>
      </w:r>
      <w:proofErr w:type="spellStart"/>
      <w:r w:rsidR="006B1149" w:rsidRPr="00820C5F">
        <w:rPr>
          <w:b/>
          <w:sz w:val="26"/>
          <w:szCs w:val="26"/>
        </w:rPr>
        <w:t>pkt</w:t>
      </w:r>
      <w:proofErr w:type="spellEnd"/>
      <w:r w:rsidR="000E0D4B" w:rsidRPr="00820C5F">
        <w:rPr>
          <w:b/>
          <w:sz w:val="26"/>
          <w:szCs w:val="26"/>
        </w:rPr>
        <w:t>;</w:t>
      </w:r>
      <w:r w:rsidR="000E0D4B" w:rsidRPr="00820C5F">
        <w:rPr>
          <w:sz w:val="26"/>
          <w:szCs w:val="26"/>
        </w:rPr>
        <w:tab/>
      </w:r>
      <w:r w:rsidR="000E0D4B" w:rsidRPr="00820C5F">
        <w:rPr>
          <w:sz w:val="26"/>
          <w:szCs w:val="26"/>
        </w:rPr>
        <w:tab/>
      </w:r>
    </w:p>
    <w:p w:rsidR="006B1149" w:rsidRPr="00820C5F" w:rsidRDefault="00137432" w:rsidP="00137432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sz w:val="26"/>
          <w:szCs w:val="26"/>
        </w:rPr>
        <w:t>Uwaga! Jeśli uczeń</w:t>
      </w:r>
      <w:r w:rsidR="006B1149" w:rsidRPr="00820C5F">
        <w:rPr>
          <w:sz w:val="26"/>
          <w:szCs w:val="26"/>
        </w:rPr>
        <w:t xml:space="preserve"> wymieni  po 1 prawidłowej</w:t>
      </w:r>
      <w:r w:rsidRPr="00820C5F">
        <w:rPr>
          <w:sz w:val="26"/>
          <w:szCs w:val="26"/>
        </w:rPr>
        <w:t xml:space="preserve"> (zamiast po 2)</w:t>
      </w:r>
      <w:r w:rsidR="006B1149" w:rsidRPr="00820C5F">
        <w:rPr>
          <w:sz w:val="26"/>
          <w:szCs w:val="26"/>
        </w:rPr>
        <w:t xml:space="preserve"> nazw</w:t>
      </w:r>
      <w:r w:rsidR="000E0D4B" w:rsidRPr="00820C5F">
        <w:rPr>
          <w:sz w:val="26"/>
          <w:szCs w:val="26"/>
        </w:rPr>
        <w:t>ie</w:t>
      </w:r>
      <w:r w:rsidR="006B1149" w:rsidRPr="00820C5F">
        <w:rPr>
          <w:sz w:val="26"/>
          <w:szCs w:val="26"/>
        </w:rPr>
        <w:t xml:space="preserve"> jednej z izb parlamentów obu państw </w:t>
      </w:r>
      <w:r w:rsidRPr="00820C5F">
        <w:rPr>
          <w:sz w:val="26"/>
          <w:szCs w:val="26"/>
        </w:rPr>
        <w:t xml:space="preserve">(w „a” i „b” po 1) </w:t>
      </w:r>
      <w:r w:rsidR="006B1149" w:rsidRPr="00820C5F">
        <w:rPr>
          <w:sz w:val="26"/>
          <w:szCs w:val="26"/>
        </w:rPr>
        <w:t>–</w:t>
      </w:r>
      <w:r w:rsidRPr="00820C5F">
        <w:rPr>
          <w:sz w:val="26"/>
          <w:szCs w:val="26"/>
        </w:rPr>
        <w:t xml:space="preserve"> wtedy</w:t>
      </w:r>
      <w:r w:rsidR="006B1149" w:rsidRPr="00820C5F">
        <w:rPr>
          <w:sz w:val="26"/>
          <w:szCs w:val="26"/>
        </w:rPr>
        <w:t xml:space="preserve"> w sumie za całe zadanie </w:t>
      </w:r>
      <w:r w:rsidRPr="00820C5F">
        <w:rPr>
          <w:sz w:val="26"/>
          <w:szCs w:val="26"/>
        </w:rPr>
        <w:t xml:space="preserve">przyznajemy </w:t>
      </w:r>
      <w:r w:rsidR="006B1149" w:rsidRPr="00820C5F">
        <w:rPr>
          <w:sz w:val="26"/>
          <w:szCs w:val="26"/>
        </w:rPr>
        <w:t xml:space="preserve">1 </w:t>
      </w:r>
      <w:proofErr w:type="spellStart"/>
      <w:r w:rsidR="006B1149" w:rsidRPr="00820C5F">
        <w:rPr>
          <w:sz w:val="26"/>
          <w:szCs w:val="26"/>
        </w:rPr>
        <w:t>pkt</w:t>
      </w:r>
      <w:proofErr w:type="spellEnd"/>
      <w:r w:rsidRPr="00820C5F">
        <w:rPr>
          <w:sz w:val="26"/>
          <w:szCs w:val="26"/>
        </w:rPr>
        <w:t>!</w:t>
      </w:r>
      <w:r w:rsidRPr="00820C5F">
        <w:rPr>
          <w:sz w:val="26"/>
          <w:szCs w:val="26"/>
        </w:rPr>
        <w:tab/>
      </w:r>
      <w:r w:rsidR="00820C5F">
        <w:rPr>
          <w:sz w:val="26"/>
          <w:szCs w:val="26"/>
        </w:rPr>
        <w:tab/>
      </w:r>
      <w:r w:rsidR="00820C5F">
        <w:rPr>
          <w:sz w:val="26"/>
          <w:szCs w:val="26"/>
        </w:rPr>
        <w:tab/>
      </w:r>
      <w:r w:rsidRPr="00820C5F">
        <w:rPr>
          <w:sz w:val="26"/>
          <w:szCs w:val="26"/>
        </w:rPr>
        <w:t>/2</w:t>
      </w:r>
    </w:p>
    <w:p w:rsidR="00595EA9" w:rsidRPr="00820C5F" w:rsidRDefault="00F37F92" w:rsidP="00595EA9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i/>
          <w:sz w:val="26"/>
          <w:szCs w:val="26"/>
        </w:rPr>
        <w:t>3</w:t>
      </w:r>
      <w:r w:rsidR="00D01AAA" w:rsidRPr="00820C5F">
        <w:rPr>
          <w:i/>
          <w:sz w:val="26"/>
          <w:szCs w:val="26"/>
        </w:rPr>
        <w:t xml:space="preserve">/ </w:t>
      </w:r>
      <w:r w:rsidR="000E0D4B" w:rsidRPr="00820C5F">
        <w:rPr>
          <w:i/>
          <w:sz w:val="26"/>
          <w:szCs w:val="26"/>
        </w:rPr>
        <w:tab/>
      </w:r>
      <w:r w:rsidR="00D01AAA" w:rsidRPr="00820C5F">
        <w:rPr>
          <w:b/>
          <w:sz w:val="26"/>
          <w:szCs w:val="26"/>
        </w:rPr>
        <w:t xml:space="preserve">a/ </w:t>
      </w:r>
      <w:r w:rsidR="00595EA9" w:rsidRPr="00820C5F">
        <w:rPr>
          <w:b/>
          <w:sz w:val="26"/>
          <w:szCs w:val="26"/>
        </w:rPr>
        <w:t>Paul</w:t>
      </w:r>
      <w:r w:rsidR="00595EA9" w:rsidRPr="00820C5F">
        <w:rPr>
          <w:sz w:val="26"/>
          <w:szCs w:val="26"/>
        </w:rPr>
        <w:t xml:space="preserve"> [Henri] </w:t>
      </w:r>
      <w:proofErr w:type="spellStart"/>
      <w:r w:rsidR="00595EA9" w:rsidRPr="00820C5F">
        <w:rPr>
          <w:b/>
          <w:sz w:val="26"/>
          <w:szCs w:val="26"/>
        </w:rPr>
        <w:t>Spaak</w:t>
      </w:r>
      <w:proofErr w:type="spellEnd"/>
      <w:r w:rsidR="00595EA9" w:rsidRPr="00820C5F">
        <w:rPr>
          <w:b/>
          <w:sz w:val="26"/>
          <w:szCs w:val="26"/>
        </w:rPr>
        <w:t xml:space="preserve"> – 1 </w:t>
      </w:r>
      <w:proofErr w:type="spellStart"/>
      <w:r w:rsidR="00595EA9" w:rsidRPr="00820C5F">
        <w:rPr>
          <w:b/>
          <w:sz w:val="26"/>
          <w:szCs w:val="26"/>
        </w:rPr>
        <w:t>pkt</w:t>
      </w:r>
      <w:proofErr w:type="spellEnd"/>
      <w:r w:rsidR="00595EA9" w:rsidRPr="00820C5F">
        <w:rPr>
          <w:b/>
          <w:sz w:val="26"/>
          <w:szCs w:val="26"/>
        </w:rPr>
        <w:t>;</w:t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</w:r>
      <w:r w:rsidR="00595EA9" w:rsidRPr="00820C5F">
        <w:rPr>
          <w:b/>
          <w:sz w:val="26"/>
          <w:szCs w:val="26"/>
        </w:rPr>
        <w:t xml:space="preserve">b/ </w:t>
      </w:r>
      <w:proofErr w:type="spellStart"/>
      <w:r w:rsidR="00595EA9" w:rsidRPr="00820C5F">
        <w:rPr>
          <w:b/>
          <w:sz w:val="26"/>
          <w:szCs w:val="26"/>
        </w:rPr>
        <w:t>Alcide</w:t>
      </w:r>
      <w:proofErr w:type="spellEnd"/>
      <w:r w:rsidR="00595EA9" w:rsidRPr="00820C5F">
        <w:rPr>
          <w:sz w:val="26"/>
          <w:szCs w:val="26"/>
        </w:rPr>
        <w:t xml:space="preserve"> [de] </w:t>
      </w:r>
      <w:r w:rsidR="00595EA9" w:rsidRPr="00820C5F">
        <w:rPr>
          <w:b/>
          <w:sz w:val="26"/>
          <w:szCs w:val="26"/>
        </w:rPr>
        <w:t xml:space="preserve">Gasperi – 1 </w:t>
      </w:r>
      <w:proofErr w:type="spellStart"/>
      <w:r w:rsidR="00595EA9" w:rsidRPr="00820C5F">
        <w:rPr>
          <w:b/>
          <w:sz w:val="26"/>
          <w:szCs w:val="26"/>
        </w:rPr>
        <w:t>pkt</w:t>
      </w:r>
      <w:proofErr w:type="spellEnd"/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  <w:t>/2</w:t>
      </w:r>
    </w:p>
    <w:p w:rsidR="006E2F67" w:rsidRPr="00820C5F" w:rsidRDefault="00D41803" w:rsidP="00595EA9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i/>
          <w:sz w:val="26"/>
          <w:szCs w:val="26"/>
        </w:rPr>
        <w:t xml:space="preserve">4/ </w:t>
      </w:r>
      <w:r w:rsidR="00595EA9" w:rsidRPr="00820C5F">
        <w:rPr>
          <w:i/>
          <w:sz w:val="26"/>
          <w:szCs w:val="26"/>
        </w:rPr>
        <w:tab/>
      </w:r>
      <w:r w:rsidR="00595EA9" w:rsidRPr="00820C5F">
        <w:rPr>
          <w:b/>
          <w:sz w:val="26"/>
          <w:szCs w:val="26"/>
        </w:rPr>
        <w:t xml:space="preserve">a-4 – 1 </w:t>
      </w:r>
      <w:proofErr w:type="spellStart"/>
      <w:r w:rsidR="00595EA9" w:rsidRPr="00820C5F">
        <w:rPr>
          <w:b/>
          <w:sz w:val="26"/>
          <w:szCs w:val="26"/>
        </w:rPr>
        <w:t>pkt</w:t>
      </w:r>
      <w:proofErr w:type="spellEnd"/>
      <w:r w:rsidR="00595EA9" w:rsidRPr="00820C5F">
        <w:rPr>
          <w:b/>
          <w:sz w:val="26"/>
          <w:szCs w:val="26"/>
        </w:rPr>
        <w:t>;</w:t>
      </w:r>
      <w:r w:rsidR="00595EA9" w:rsidRPr="00820C5F">
        <w:rPr>
          <w:b/>
          <w:sz w:val="26"/>
          <w:szCs w:val="26"/>
        </w:rPr>
        <w:tab/>
        <w:t xml:space="preserve">b-1 – 1 </w:t>
      </w:r>
      <w:proofErr w:type="spellStart"/>
      <w:r w:rsidR="00595EA9" w:rsidRPr="00820C5F">
        <w:rPr>
          <w:b/>
          <w:sz w:val="26"/>
          <w:szCs w:val="26"/>
        </w:rPr>
        <w:t>pkt</w:t>
      </w:r>
      <w:proofErr w:type="spellEnd"/>
      <w:r w:rsidR="00595EA9" w:rsidRPr="00820C5F">
        <w:rPr>
          <w:sz w:val="26"/>
          <w:szCs w:val="26"/>
        </w:rPr>
        <w:t>;</w:t>
      </w:r>
      <w:r w:rsidR="006E2F67" w:rsidRPr="00820C5F">
        <w:rPr>
          <w:sz w:val="26"/>
          <w:szCs w:val="26"/>
        </w:rPr>
        <w:t xml:space="preserve"> </w:t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ab/>
        <w:t>/2</w:t>
      </w:r>
    </w:p>
    <w:p w:rsidR="00595EA9" w:rsidRPr="00820C5F" w:rsidRDefault="006A10EF" w:rsidP="00595EA9">
      <w:pPr>
        <w:spacing w:after="0" w:line="240" w:lineRule="auto"/>
        <w:jc w:val="both"/>
        <w:rPr>
          <w:b/>
          <w:sz w:val="26"/>
          <w:szCs w:val="26"/>
        </w:rPr>
      </w:pPr>
      <w:r w:rsidRPr="00820C5F">
        <w:rPr>
          <w:i/>
          <w:sz w:val="26"/>
          <w:szCs w:val="26"/>
        </w:rPr>
        <w:t>5</w:t>
      </w:r>
      <w:r w:rsidR="00D01AAA" w:rsidRPr="00820C5F">
        <w:rPr>
          <w:i/>
          <w:sz w:val="26"/>
          <w:szCs w:val="26"/>
        </w:rPr>
        <w:t>/</w:t>
      </w:r>
      <w:r w:rsidR="00595EA9" w:rsidRPr="00820C5F">
        <w:rPr>
          <w:sz w:val="26"/>
          <w:szCs w:val="26"/>
        </w:rPr>
        <w:tab/>
        <w:t xml:space="preserve">3 z: </w:t>
      </w:r>
      <w:r w:rsidR="00595EA9" w:rsidRPr="00820C5F">
        <w:rPr>
          <w:sz w:val="26"/>
          <w:szCs w:val="26"/>
        </w:rPr>
        <w:tab/>
      </w:r>
      <w:r w:rsidR="00595EA9" w:rsidRPr="00820C5F">
        <w:rPr>
          <w:b/>
          <w:sz w:val="26"/>
          <w:szCs w:val="26"/>
        </w:rPr>
        <w:t xml:space="preserve">Adam Bielan, </w:t>
      </w:r>
      <w:r w:rsidR="00595EA9" w:rsidRPr="00820C5F">
        <w:rPr>
          <w:b/>
          <w:sz w:val="26"/>
          <w:szCs w:val="26"/>
        </w:rPr>
        <w:tab/>
      </w:r>
      <w:r w:rsidR="00595EA9" w:rsidRPr="00820C5F">
        <w:rPr>
          <w:b/>
          <w:sz w:val="26"/>
          <w:szCs w:val="26"/>
        </w:rPr>
        <w:tab/>
        <w:t xml:space="preserve">Janusz Onyszkiewicz, </w:t>
      </w:r>
      <w:r w:rsidR="00595EA9" w:rsidRPr="00820C5F">
        <w:rPr>
          <w:b/>
          <w:sz w:val="26"/>
          <w:szCs w:val="26"/>
        </w:rPr>
        <w:tab/>
        <w:t xml:space="preserve">Jacek </w:t>
      </w:r>
      <w:proofErr w:type="spellStart"/>
      <w:r w:rsidR="00595EA9" w:rsidRPr="00820C5F">
        <w:rPr>
          <w:b/>
          <w:sz w:val="26"/>
          <w:szCs w:val="26"/>
        </w:rPr>
        <w:t>Protasiewicz</w:t>
      </w:r>
      <w:proofErr w:type="spellEnd"/>
      <w:r w:rsidR="00595EA9" w:rsidRPr="00820C5F">
        <w:rPr>
          <w:b/>
          <w:sz w:val="26"/>
          <w:szCs w:val="26"/>
        </w:rPr>
        <w:t>,</w:t>
      </w:r>
      <w:r w:rsidR="00595EA9" w:rsidRPr="00820C5F">
        <w:rPr>
          <w:b/>
          <w:sz w:val="26"/>
          <w:szCs w:val="26"/>
        </w:rPr>
        <w:tab/>
      </w:r>
    </w:p>
    <w:p w:rsidR="00137432" w:rsidRPr="00820C5F" w:rsidRDefault="00595EA9" w:rsidP="00595EA9">
      <w:pPr>
        <w:spacing w:after="0" w:line="240" w:lineRule="auto"/>
        <w:ind w:left="708" w:firstLine="708"/>
        <w:jc w:val="both"/>
        <w:rPr>
          <w:b/>
          <w:sz w:val="26"/>
          <w:szCs w:val="26"/>
        </w:rPr>
      </w:pPr>
      <w:r w:rsidRPr="00820C5F">
        <w:rPr>
          <w:b/>
          <w:sz w:val="26"/>
          <w:szCs w:val="26"/>
        </w:rPr>
        <w:t xml:space="preserve">Jacek Saryusz Wolski, </w:t>
      </w:r>
      <w:r w:rsidRPr="00820C5F">
        <w:rPr>
          <w:b/>
          <w:sz w:val="26"/>
          <w:szCs w:val="26"/>
        </w:rPr>
        <w:tab/>
        <w:t xml:space="preserve">Marek Siwiec </w:t>
      </w:r>
    </w:p>
    <w:p w:rsidR="00C35E6C" w:rsidRPr="00820C5F" w:rsidRDefault="00137432" w:rsidP="00137432">
      <w:pPr>
        <w:spacing w:after="0" w:line="240" w:lineRule="auto"/>
        <w:ind w:firstLine="708"/>
        <w:jc w:val="both"/>
        <w:rPr>
          <w:sz w:val="26"/>
          <w:szCs w:val="26"/>
        </w:rPr>
      </w:pPr>
      <w:r w:rsidRPr="00820C5F">
        <w:rPr>
          <w:b/>
          <w:sz w:val="26"/>
          <w:szCs w:val="26"/>
        </w:rPr>
        <w:t xml:space="preserve">3 pkt.: </w:t>
      </w:r>
      <w:r w:rsidR="00595EA9" w:rsidRPr="00820C5F">
        <w:rPr>
          <w:b/>
          <w:sz w:val="26"/>
          <w:szCs w:val="26"/>
        </w:rPr>
        <w:t>po 1 pkt.</w:t>
      </w:r>
      <w:r w:rsidR="00595EA9" w:rsidRPr="00820C5F">
        <w:rPr>
          <w:sz w:val="26"/>
          <w:szCs w:val="26"/>
        </w:rPr>
        <w:t xml:space="preserve"> za każdą prawidłową odp.  </w:t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="00595EA9" w:rsidRPr="00820C5F">
        <w:rPr>
          <w:sz w:val="26"/>
          <w:szCs w:val="26"/>
        </w:rPr>
        <w:t>/3</w:t>
      </w:r>
    </w:p>
    <w:p w:rsidR="00595EA9" w:rsidRPr="00820C5F" w:rsidRDefault="00C35E6C" w:rsidP="00595EA9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i/>
          <w:sz w:val="26"/>
          <w:szCs w:val="26"/>
        </w:rPr>
        <w:t>6</w:t>
      </w:r>
      <w:r w:rsidR="00D01AAA" w:rsidRPr="00820C5F">
        <w:rPr>
          <w:i/>
          <w:sz w:val="26"/>
          <w:szCs w:val="26"/>
        </w:rPr>
        <w:t>/</w:t>
      </w:r>
      <w:r w:rsidR="00595EA9" w:rsidRPr="00820C5F">
        <w:rPr>
          <w:i/>
          <w:sz w:val="26"/>
          <w:szCs w:val="26"/>
        </w:rPr>
        <w:tab/>
      </w:r>
      <w:r w:rsidR="00595EA9" w:rsidRPr="00820C5F">
        <w:rPr>
          <w:rFonts w:eastAsia="Times New Roman" w:cs="Calibri"/>
          <w:b/>
          <w:sz w:val="26"/>
          <w:szCs w:val="26"/>
        </w:rPr>
        <w:t>a - Karpacki</w:t>
      </w:r>
      <w:r w:rsidRPr="00820C5F">
        <w:rPr>
          <w:rFonts w:eastAsia="Times New Roman" w:cs="Calibri"/>
          <w:b/>
          <w:sz w:val="26"/>
          <w:szCs w:val="26"/>
        </w:rPr>
        <w:t xml:space="preserve"> </w:t>
      </w:r>
      <w:r w:rsidR="00595EA9" w:rsidRPr="00820C5F">
        <w:rPr>
          <w:b/>
          <w:sz w:val="26"/>
          <w:szCs w:val="26"/>
        </w:rPr>
        <w:t xml:space="preserve">– 1 </w:t>
      </w:r>
      <w:proofErr w:type="spellStart"/>
      <w:r w:rsidR="00595EA9" w:rsidRPr="00820C5F">
        <w:rPr>
          <w:b/>
          <w:sz w:val="26"/>
          <w:szCs w:val="26"/>
        </w:rPr>
        <w:t>pkt</w:t>
      </w:r>
      <w:proofErr w:type="spellEnd"/>
      <w:r w:rsidR="00595EA9" w:rsidRPr="00820C5F">
        <w:rPr>
          <w:sz w:val="26"/>
          <w:szCs w:val="26"/>
        </w:rPr>
        <w:t>;</w:t>
      </w:r>
      <w:r w:rsidR="00595EA9" w:rsidRPr="00820C5F">
        <w:rPr>
          <w:sz w:val="26"/>
          <w:szCs w:val="26"/>
        </w:rPr>
        <w:tab/>
      </w:r>
      <w:r w:rsidR="00820C5F">
        <w:rPr>
          <w:sz w:val="26"/>
          <w:szCs w:val="26"/>
        </w:rPr>
        <w:tab/>
      </w:r>
      <w:r w:rsidR="00595EA9" w:rsidRPr="00820C5F">
        <w:rPr>
          <w:b/>
          <w:sz w:val="26"/>
          <w:szCs w:val="26"/>
        </w:rPr>
        <w:t xml:space="preserve">b/ Bałtyk – 1 </w:t>
      </w:r>
      <w:proofErr w:type="spellStart"/>
      <w:r w:rsidR="00595EA9" w:rsidRPr="00820C5F">
        <w:rPr>
          <w:b/>
          <w:sz w:val="26"/>
          <w:szCs w:val="26"/>
        </w:rPr>
        <w:t>pkt</w:t>
      </w:r>
      <w:proofErr w:type="spellEnd"/>
      <w:r w:rsidR="00595EA9" w:rsidRPr="00820C5F">
        <w:rPr>
          <w:sz w:val="26"/>
          <w:szCs w:val="26"/>
        </w:rPr>
        <w:t>;</w:t>
      </w:r>
    </w:p>
    <w:p w:rsidR="00137432" w:rsidRPr="00820C5F" w:rsidRDefault="00595EA9" w:rsidP="00137432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sz w:val="26"/>
          <w:szCs w:val="26"/>
        </w:rPr>
        <w:t>Uwaga! Nie uznajemy: Karpaty czy Bałtycki</w:t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="00820C5F">
        <w:rPr>
          <w:sz w:val="26"/>
          <w:szCs w:val="26"/>
        </w:rPr>
        <w:tab/>
      </w:r>
      <w:r w:rsidRPr="00820C5F">
        <w:rPr>
          <w:sz w:val="26"/>
          <w:szCs w:val="26"/>
        </w:rPr>
        <w:t>/2</w:t>
      </w:r>
    </w:p>
    <w:p w:rsidR="00137432" w:rsidRPr="00820C5F" w:rsidRDefault="00C35E6C" w:rsidP="00137432">
      <w:pPr>
        <w:spacing w:after="0" w:line="240" w:lineRule="auto"/>
        <w:jc w:val="both"/>
        <w:rPr>
          <w:i/>
          <w:sz w:val="26"/>
          <w:szCs w:val="26"/>
        </w:rPr>
      </w:pPr>
      <w:r w:rsidRPr="00820C5F">
        <w:rPr>
          <w:i/>
          <w:sz w:val="26"/>
          <w:szCs w:val="26"/>
        </w:rPr>
        <w:t>7</w:t>
      </w:r>
      <w:r w:rsidR="00D01AAA" w:rsidRPr="00820C5F">
        <w:rPr>
          <w:i/>
          <w:sz w:val="26"/>
          <w:szCs w:val="26"/>
        </w:rPr>
        <w:t>/</w:t>
      </w:r>
      <w:r w:rsidRPr="00820C5F">
        <w:rPr>
          <w:i/>
          <w:sz w:val="26"/>
          <w:szCs w:val="26"/>
        </w:rPr>
        <w:tab/>
      </w:r>
      <w:r w:rsidR="00137432" w:rsidRPr="00820C5F">
        <w:rPr>
          <w:b/>
          <w:sz w:val="26"/>
          <w:szCs w:val="26"/>
        </w:rPr>
        <w:t xml:space="preserve">2013 – 1 </w:t>
      </w:r>
      <w:proofErr w:type="spellStart"/>
      <w:r w:rsidR="00137432" w:rsidRPr="00820C5F">
        <w:rPr>
          <w:b/>
          <w:sz w:val="26"/>
          <w:szCs w:val="26"/>
        </w:rPr>
        <w:t>pkt</w:t>
      </w:r>
      <w:proofErr w:type="spellEnd"/>
      <w:r w:rsidR="00137432" w:rsidRPr="00820C5F">
        <w:rPr>
          <w:sz w:val="26"/>
          <w:szCs w:val="26"/>
        </w:rPr>
        <w:t>;</w:t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820C5F">
        <w:rPr>
          <w:sz w:val="26"/>
          <w:szCs w:val="26"/>
        </w:rPr>
        <w:tab/>
      </w:r>
      <w:r w:rsidRPr="00820C5F">
        <w:rPr>
          <w:i/>
          <w:sz w:val="26"/>
          <w:szCs w:val="26"/>
        </w:rPr>
        <w:t>/1</w:t>
      </w:r>
    </w:p>
    <w:p w:rsidR="00137432" w:rsidRPr="00820C5F" w:rsidRDefault="00C35E6C" w:rsidP="00137432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i/>
          <w:sz w:val="26"/>
          <w:szCs w:val="26"/>
        </w:rPr>
        <w:t>8</w:t>
      </w:r>
      <w:r w:rsidR="00D01AAA" w:rsidRPr="00820C5F">
        <w:rPr>
          <w:i/>
          <w:sz w:val="26"/>
          <w:szCs w:val="26"/>
        </w:rPr>
        <w:t>/</w:t>
      </w:r>
      <w:r w:rsidR="00137432" w:rsidRPr="00820C5F">
        <w:rPr>
          <w:sz w:val="26"/>
          <w:szCs w:val="26"/>
        </w:rPr>
        <w:tab/>
      </w:r>
      <w:r w:rsidR="00137432" w:rsidRPr="00820C5F">
        <w:rPr>
          <w:b/>
          <w:sz w:val="26"/>
          <w:szCs w:val="26"/>
        </w:rPr>
        <w:t>Komitet Regionów, Europejski Komitet Ekonomiczno – Społeczny – 2 pkt.: po 1 pkt</w:t>
      </w:r>
      <w:r w:rsidR="00137432" w:rsidRPr="00820C5F">
        <w:rPr>
          <w:sz w:val="26"/>
          <w:szCs w:val="26"/>
        </w:rPr>
        <w:t>. za każdą prawidłową odpowiedź</w:t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ab/>
      </w:r>
      <w:r w:rsidR="00820C5F">
        <w:rPr>
          <w:sz w:val="26"/>
          <w:szCs w:val="26"/>
        </w:rPr>
        <w:tab/>
      </w:r>
      <w:r w:rsidR="00137432" w:rsidRPr="00820C5F">
        <w:rPr>
          <w:sz w:val="26"/>
          <w:szCs w:val="26"/>
        </w:rPr>
        <w:t>/2</w:t>
      </w:r>
    </w:p>
    <w:p w:rsidR="00137432" w:rsidRPr="00820C5F" w:rsidRDefault="00A176C7" w:rsidP="00137432">
      <w:pPr>
        <w:spacing w:after="0" w:line="240" w:lineRule="auto"/>
        <w:jc w:val="both"/>
        <w:rPr>
          <w:rFonts w:cs="Calibri"/>
          <w:sz w:val="26"/>
          <w:szCs w:val="26"/>
        </w:rPr>
      </w:pPr>
      <w:r w:rsidRPr="00820C5F">
        <w:rPr>
          <w:i/>
          <w:sz w:val="26"/>
          <w:szCs w:val="26"/>
        </w:rPr>
        <w:t xml:space="preserve">9/ </w:t>
      </w:r>
      <w:r w:rsidR="00137432" w:rsidRPr="00820C5F">
        <w:rPr>
          <w:sz w:val="26"/>
          <w:szCs w:val="26"/>
        </w:rPr>
        <w:tab/>
        <w:t xml:space="preserve">3 z: </w:t>
      </w:r>
      <w:r w:rsidR="00137432" w:rsidRPr="00820C5F">
        <w:rPr>
          <w:b/>
          <w:sz w:val="26"/>
          <w:szCs w:val="26"/>
        </w:rPr>
        <w:t>Cz</w:t>
      </w:r>
      <w:r w:rsidR="00137432" w:rsidRPr="00820C5F">
        <w:rPr>
          <w:b/>
          <w:sz w:val="26"/>
          <w:szCs w:val="26"/>
        </w:rPr>
        <w:t>e</w:t>
      </w:r>
      <w:r w:rsidR="00137432" w:rsidRPr="00820C5F">
        <w:rPr>
          <w:b/>
          <w:sz w:val="26"/>
          <w:szCs w:val="26"/>
        </w:rPr>
        <w:t>chy, Estonia, Litwa, Łotwa, Malta, Słowacja, Słowenia, Węgry</w:t>
      </w:r>
    </w:p>
    <w:p w:rsidR="00137432" w:rsidRPr="00820C5F" w:rsidRDefault="00137432" w:rsidP="00137432">
      <w:pPr>
        <w:spacing w:after="0" w:line="240" w:lineRule="auto"/>
        <w:ind w:firstLine="708"/>
        <w:jc w:val="both"/>
        <w:rPr>
          <w:sz w:val="26"/>
          <w:szCs w:val="26"/>
        </w:rPr>
      </w:pPr>
      <w:r w:rsidRPr="00820C5F">
        <w:rPr>
          <w:b/>
          <w:sz w:val="26"/>
          <w:szCs w:val="26"/>
        </w:rPr>
        <w:t>3 pkt.: po 1 pkt</w:t>
      </w:r>
      <w:r w:rsidRPr="00820C5F">
        <w:rPr>
          <w:sz w:val="26"/>
          <w:szCs w:val="26"/>
        </w:rPr>
        <w:t xml:space="preserve">. za każdą prawidłową odp.  </w:t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  <w:t>/3</w:t>
      </w:r>
    </w:p>
    <w:p w:rsidR="00137432" w:rsidRPr="00820C5F" w:rsidRDefault="00A176C7" w:rsidP="00137432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i/>
          <w:sz w:val="26"/>
          <w:szCs w:val="26"/>
        </w:rPr>
        <w:t>10</w:t>
      </w:r>
      <w:r w:rsidR="00D01AAA" w:rsidRPr="00820C5F">
        <w:rPr>
          <w:i/>
          <w:sz w:val="26"/>
          <w:szCs w:val="26"/>
        </w:rPr>
        <w:t>/</w:t>
      </w:r>
      <w:r w:rsidR="00137432" w:rsidRPr="00820C5F">
        <w:rPr>
          <w:i/>
          <w:sz w:val="26"/>
          <w:szCs w:val="26"/>
        </w:rPr>
        <w:tab/>
      </w:r>
      <w:r w:rsidR="00820C5F" w:rsidRPr="00820C5F">
        <w:rPr>
          <w:b/>
          <w:sz w:val="26"/>
          <w:szCs w:val="26"/>
        </w:rPr>
        <w:t>A – Europejski Rzecznik Praw Oby</w:t>
      </w:r>
      <w:r w:rsidR="00137432" w:rsidRPr="00820C5F">
        <w:rPr>
          <w:b/>
          <w:sz w:val="26"/>
          <w:szCs w:val="26"/>
        </w:rPr>
        <w:t xml:space="preserve">watelskich – 1 </w:t>
      </w:r>
      <w:proofErr w:type="spellStart"/>
      <w:r w:rsidR="00137432" w:rsidRPr="00820C5F">
        <w:rPr>
          <w:b/>
          <w:sz w:val="26"/>
          <w:szCs w:val="26"/>
        </w:rPr>
        <w:t>pkt</w:t>
      </w:r>
      <w:proofErr w:type="spellEnd"/>
      <w:r w:rsidR="00137432" w:rsidRPr="00820C5F">
        <w:rPr>
          <w:b/>
          <w:sz w:val="26"/>
          <w:szCs w:val="26"/>
        </w:rPr>
        <w:t>;</w:t>
      </w:r>
      <w:r w:rsidR="00137432" w:rsidRPr="00820C5F">
        <w:rPr>
          <w:b/>
          <w:sz w:val="26"/>
          <w:szCs w:val="26"/>
        </w:rPr>
        <w:tab/>
      </w:r>
      <w:r w:rsidR="00820C5F" w:rsidRPr="00820C5F">
        <w:rPr>
          <w:b/>
          <w:sz w:val="26"/>
          <w:szCs w:val="26"/>
        </w:rPr>
        <w:tab/>
      </w:r>
      <w:r w:rsidR="00137432" w:rsidRPr="00820C5F">
        <w:rPr>
          <w:b/>
          <w:sz w:val="26"/>
          <w:szCs w:val="26"/>
        </w:rPr>
        <w:t>B – Rada Europejska</w:t>
      </w:r>
      <w:r w:rsidR="00DE656E" w:rsidRPr="00820C5F">
        <w:rPr>
          <w:b/>
          <w:sz w:val="26"/>
          <w:szCs w:val="26"/>
        </w:rPr>
        <w:t xml:space="preserve"> – 1 </w:t>
      </w:r>
      <w:proofErr w:type="spellStart"/>
      <w:r w:rsidR="00DE656E" w:rsidRPr="00820C5F">
        <w:rPr>
          <w:b/>
          <w:sz w:val="26"/>
          <w:szCs w:val="26"/>
        </w:rPr>
        <w:t>pkt</w:t>
      </w:r>
      <w:proofErr w:type="spellEnd"/>
      <w:r w:rsidR="00DE656E" w:rsidRPr="00820C5F">
        <w:rPr>
          <w:sz w:val="26"/>
          <w:szCs w:val="26"/>
        </w:rPr>
        <w:t>;</w:t>
      </w:r>
    </w:p>
    <w:p w:rsidR="00DE656E" w:rsidRPr="00820C5F" w:rsidRDefault="00137432" w:rsidP="00DE656E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sz w:val="26"/>
          <w:szCs w:val="26"/>
        </w:rPr>
        <w:tab/>
      </w:r>
      <w:r w:rsidR="00DE656E" w:rsidRPr="00820C5F">
        <w:rPr>
          <w:b/>
          <w:sz w:val="26"/>
          <w:szCs w:val="26"/>
        </w:rPr>
        <w:t>C – Trybunał Sprawiedliwości Unii Europejskiej</w:t>
      </w:r>
      <w:r w:rsidR="00DE656E" w:rsidRPr="00820C5F">
        <w:rPr>
          <w:sz w:val="26"/>
          <w:szCs w:val="26"/>
        </w:rPr>
        <w:t xml:space="preserve"> [Europejski Trybunał Sprawiedliwości] – </w:t>
      </w:r>
      <w:r w:rsidR="00DE656E" w:rsidRPr="00820C5F">
        <w:rPr>
          <w:b/>
          <w:sz w:val="26"/>
          <w:szCs w:val="26"/>
        </w:rPr>
        <w:t xml:space="preserve">1 </w:t>
      </w:r>
      <w:proofErr w:type="spellStart"/>
      <w:r w:rsidR="00DE656E" w:rsidRPr="00820C5F">
        <w:rPr>
          <w:b/>
          <w:sz w:val="26"/>
          <w:szCs w:val="26"/>
        </w:rPr>
        <w:t>pkt</w:t>
      </w:r>
      <w:proofErr w:type="spellEnd"/>
      <w:r w:rsidR="00DE656E" w:rsidRPr="00820C5F">
        <w:rPr>
          <w:sz w:val="26"/>
          <w:szCs w:val="26"/>
        </w:rPr>
        <w:t>;</w:t>
      </w:r>
      <w:r w:rsidR="00DE656E" w:rsidRPr="00820C5F">
        <w:rPr>
          <w:sz w:val="26"/>
          <w:szCs w:val="26"/>
        </w:rPr>
        <w:tab/>
      </w:r>
      <w:r w:rsidR="00DE656E" w:rsidRPr="00820C5F">
        <w:rPr>
          <w:b/>
          <w:sz w:val="26"/>
          <w:szCs w:val="26"/>
        </w:rPr>
        <w:t>D</w:t>
      </w:r>
      <w:r w:rsidR="00820C5F" w:rsidRPr="00820C5F">
        <w:rPr>
          <w:b/>
          <w:sz w:val="26"/>
          <w:szCs w:val="26"/>
        </w:rPr>
        <w:t xml:space="preserve"> – T</w:t>
      </w:r>
      <w:r w:rsidR="00DE656E" w:rsidRPr="00820C5F">
        <w:rPr>
          <w:b/>
          <w:sz w:val="26"/>
          <w:szCs w:val="26"/>
        </w:rPr>
        <w:t xml:space="preserve">rybunał Obrachunkowy – 1 </w:t>
      </w:r>
      <w:proofErr w:type="spellStart"/>
      <w:r w:rsidR="00DE656E" w:rsidRPr="00820C5F">
        <w:rPr>
          <w:b/>
          <w:sz w:val="26"/>
          <w:szCs w:val="26"/>
        </w:rPr>
        <w:t>pkt</w:t>
      </w:r>
      <w:proofErr w:type="spellEnd"/>
      <w:r w:rsidR="00DE656E" w:rsidRPr="00820C5F">
        <w:rPr>
          <w:sz w:val="26"/>
          <w:szCs w:val="26"/>
        </w:rPr>
        <w:t>;</w:t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  <w:t>/4</w:t>
      </w:r>
    </w:p>
    <w:p w:rsidR="00DE656E" w:rsidRPr="00820C5F" w:rsidRDefault="00A176C7" w:rsidP="00DE656E">
      <w:pPr>
        <w:spacing w:after="0" w:line="240" w:lineRule="auto"/>
        <w:jc w:val="both"/>
        <w:rPr>
          <w:i/>
          <w:sz w:val="26"/>
          <w:szCs w:val="26"/>
        </w:rPr>
      </w:pPr>
      <w:r w:rsidRPr="00820C5F">
        <w:rPr>
          <w:i/>
          <w:sz w:val="26"/>
          <w:szCs w:val="26"/>
        </w:rPr>
        <w:t xml:space="preserve">11/ </w:t>
      </w:r>
      <w:r w:rsidR="00DE656E" w:rsidRPr="00820C5F">
        <w:rPr>
          <w:i/>
          <w:sz w:val="26"/>
          <w:szCs w:val="26"/>
        </w:rPr>
        <w:tab/>
      </w:r>
      <w:r w:rsidR="00DE656E" w:rsidRPr="00820C5F">
        <w:rPr>
          <w:b/>
          <w:sz w:val="26"/>
          <w:szCs w:val="26"/>
        </w:rPr>
        <w:t>1 grudnia</w:t>
      </w:r>
      <w:r w:rsidR="00DE656E" w:rsidRPr="00820C5F">
        <w:rPr>
          <w:sz w:val="26"/>
          <w:szCs w:val="26"/>
        </w:rPr>
        <w:t xml:space="preserve"> [XII; 12] </w:t>
      </w:r>
      <w:r w:rsidR="00DE656E" w:rsidRPr="00820C5F">
        <w:rPr>
          <w:b/>
          <w:sz w:val="26"/>
          <w:szCs w:val="26"/>
        </w:rPr>
        <w:t xml:space="preserve">2009 – 1 </w:t>
      </w:r>
      <w:proofErr w:type="spellStart"/>
      <w:r w:rsidR="00DE656E" w:rsidRPr="00820C5F">
        <w:rPr>
          <w:b/>
          <w:sz w:val="26"/>
          <w:szCs w:val="26"/>
        </w:rPr>
        <w:t>pkt</w:t>
      </w:r>
      <w:proofErr w:type="spellEnd"/>
      <w:r w:rsidR="00DE656E" w:rsidRPr="00820C5F">
        <w:rPr>
          <w:sz w:val="26"/>
          <w:szCs w:val="26"/>
        </w:rPr>
        <w:t>;</w:t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820C5F">
        <w:rPr>
          <w:sz w:val="26"/>
          <w:szCs w:val="26"/>
        </w:rPr>
        <w:tab/>
      </w:r>
      <w:r w:rsidRPr="00820C5F">
        <w:rPr>
          <w:i/>
          <w:sz w:val="26"/>
          <w:szCs w:val="26"/>
        </w:rPr>
        <w:t>/1</w:t>
      </w:r>
    </w:p>
    <w:p w:rsidR="00820C5F" w:rsidRPr="00820C5F" w:rsidRDefault="00D01AAA" w:rsidP="00820C5F">
      <w:pPr>
        <w:spacing w:after="0" w:line="240" w:lineRule="auto"/>
        <w:jc w:val="both"/>
        <w:rPr>
          <w:i/>
          <w:sz w:val="26"/>
          <w:szCs w:val="26"/>
        </w:rPr>
      </w:pPr>
      <w:r w:rsidRPr="00820C5F">
        <w:rPr>
          <w:i/>
          <w:sz w:val="26"/>
          <w:szCs w:val="26"/>
        </w:rPr>
        <w:t>1</w:t>
      </w:r>
      <w:r w:rsidR="00B87AED" w:rsidRPr="00820C5F">
        <w:rPr>
          <w:i/>
          <w:sz w:val="26"/>
          <w:szCs w:val="26"/>
        </w:rPr>
        <w:t>2</w:t>
      </w:r>
      <w:r w:rsidRPr="00820C5F">
        <w:rPr>
          <w:i/>
          <w:sz w:val="26"/>
          <w:szCs w:val="26"/>
        </w:rPr>
        <w:t>/</w:t>
      </w:r>
      <w:r w:rsidR="00DE656E" w:rsidRPr="00820C5F">
        <w:rPr>
          <w:i/>
          <w:sz w:val="26"/>
          <w:szCs w:val="26"/>
        </w:rPr>
        <w:tab/>
      </w:r>
      <w:r w:rsidR="00DE656E" w:rsidRPr="00820C5F">
        <w:rPr>
          <w:b/>
          <w:sz w:val="26"/>
          <w:szCs w:val="26"/>
        </w:rPr>
        <w:t>a/ Luksemburg</w:t>
      </w:r>
      <w:r w:rsidR="00DE656E" w:rsidRPr="00820C5F">
        <w:rPr>
          <w:sz w:val="26"/>
          <w:szCs w:val="26"/>
        </w:rPr>
        <w:t xml:space="preserve"> [Luxemburg; </w:t>
      </w:r>
      <w:proofErr w:type="spellStart"/>
      <w:r w:rsidR="00DE656E" w:rsidRPr="00820C5F">
        <w:rPr>
          <w:sz w:val="26"/>
          <w:szCs w:val="26"/>
        </w:rPr>
        <w:t>Luxembourg</w:t>
      </w:r>
      <w:proofErr w:type="spellEnd"/>
      <w:r w:rsidR="00820C5F">
        <w:rPr>
          <w:sz w:val="26"/>
          <w:szCs w:val="26"/>
        </w:rPr>
        <w:t>]</w:t>
      </w:r>
      <w:r w:rsidR="00DE656E" w:rsidRPr="00820C5F">
        <w:rPr>
          <w:sz w:val="26"/>
          <w:szCs w:val="26"/>
        </w:rPr>
        <w:t xml:space="preserve"> – </w:t>
      </w:r>
      <w:r w:rsidR="00DE656E" w:rsidRPr="00820C5F">
        <w:rPr>
          <w:b/>
          <w:sz w:val="26"/>
          <w:szCs w:val="26"/>
        </w:rPr>
        <w:t xml:space="preserve">1 </w:t>
      </w:r>
      <w:proofErr w:type="spellStart"/>
      <w:r w:rsidR="00DE656E" w:rsidRPr="00820C5F">
        <w:rPr>
          <w:b/>
          <w:sz w:val="26"/>
          <w:szCs w:val="26"/>
        </w:rPr>
        <w:t>pkt</w:t>
      </w:r>
      <w:proofErr w:type="spellEnd"/>
      <w:r w:rsidR="00DE656E" w:rsidRPr="00820C5F">
        <w:rPr>
          <w:sz w:val="26"/>
          <w:szCs w:val="26"/>
        </w:rPr>
        <w:t>;</w:t>
      </w:r>
      <w:r w:rsidR="00DE656E" w:rsidRPr="00820C5F">
        <w:rPr>
          <w:sz w:val="26"/>
          <w:szCs w:val="26"/>
        </w:rPr>
        <w:tab/>
      </w:r>
      <w:r w:rsidR="00DE656E" w:rsidRPr="00820C5F">
        <w:rPr>
          <w:sz w:val="26"/>
          <w:szCs w:val="26"/>
        </w:rPr>
        <w:tab/>
      </w:r>
      <w:r w:rsidR="00DE656E" w:rsidRPr="00820C5F">
        <w:rPr>
          <w:b/>
          <w:sz w:val="26"/>
          <w:szCs w:val="26"/>
        </w:rPr>
        <w:t>b/ Londyn</w:t>
      </w:r>
      <w:r w:rsidR="00DE656E" w:rsidRPr="00820C5F">
        <w:rPr>
          <w:sz w:val="26"/>
          <w:szCs w:val="26"/>
        </w:rPr>
        <w:t xml:space="preserve"> [London] – </w:t>
      </w:r>
      <w:r w:rsidR="00DE656E" w:rsidRPr="00820C5F">
        <w:rPr>
          <w:b/>
          <w:sz w:val="26"/>
          <w:szCs w:val="26"/>
        </w:rPr>
        <w:t xml:space="preserve">1 </w:t>
      </w:r>
      <w:proofErr w:type="spellStart"/>
      <w:r w:rsidR="00DE656E" w:rsidRPr="00820C5F">
        <w:rPr>
          <w:b/>
          <w:sz w:val="26"/>
          <w:szCs w:val="26"/>
        </w:rPr>
        <w:t>pkt</w:t>
      </w:r>
      <w:proofErr w:type="spellEnd"/>
      <w:r w:rsidR="00DE656E" w:rsidRPr="00820C5F">
        <w:rPr>
          <w:sz w:val="26"/>
          <w:szCs w:val="26"/>
        </w:rPr>
        <w:t>;   /2</w:t>
      </w:r>
      <w:r w:rsidRPr="00820C5F">
        <w:rPr>
          <w:i/>
          <w:sz w:val="26"/>
          <w:szCs w:val="26"/>
        </w:rPr>
        <w:t xml:space="preserve"> </w:t>
      </w:r>
    </w:p>
    <w:p w:rsidR="00B87AED" w:rsidRPr="00820C5F" w:rsidRDefault="00D01AAA" w:rsidP="006B1149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i/>
          <w:sz w:val="26"/>
          <w:szCs w:val="26"/>
        </w:rPr>
        <w:t>1</w:t>
      </w:r>
      <w:r w:rsidR="00B87AED" w:rsidRPr="00820C5F">
        <w:rPr>
          <w:i/>
          <w:sz w:val="26"/>
          <w:szCs w:val="26"/>
        </w:rPr>
        <w:t>3</w:t>
      </w:r>
      <w:r w:rsidRPr="00820C5F">
        <w:rPr>
          <w:i/>
          <w:sz w:val="26"/>
          <w:szCs w:val="26"/>
        </w:rPr>
        <w:t xml:space="preserve">/ </w:t>
      </w:r>
      <w:r w:rsidR="00820C5F" w:rsidRPr="00820C5F">
        <w:rPr>
          <w:i/>
          <w:sz w:val="26"/>
          <w:szCs w:val="26"/>
        </w:rPr>
        <w:tab/>
      </w:r>
      <w:r w:rsidR="00C15554" w:rsidRPr="00820C5F">
        <w:rPr>
          <w:rFonts w:eastAsia="Times New Roman" w:cs="Calibri"/>
          <w:b/>
          <w:sz w:val="26"/>
          <w:szCs w:val="26"/>
        </w:rPr>
        <w:t>a/</w:t>
      </w:r>
      <w:r w:rsidR="00820C5F" w:rsidRPr="00820C5F">
        <w:rPr>
          <w:rFonts w:eastAsia="Times New Roman" w:cs="Calibri"/>
          <w:b/>
          <w:sz w:val="26"/>
          <w:szCs w:val="26"/>
        </w:rPr>
        <w:t xml:space="preserve"> Estonia, Łotwa</w:t>
      </w:r>
      <w:r w:rsidR="00820C5F" w:rsidRPr="00820C5F">
        <w:rPr>
          <w:rFonts w:eastAsia="Times New Roman" w:cs="Calibri"/>
          <w:sz w:val="26"/>
          <w:szCs w:val="26"/>
        </w:rPr>
        <w:t xml:space="preserve"> [w dowolnej kolejności] </w:t>
      </w:r>
      <w:r w:rsidR="00820C5F" w:rsidRPr="00820C5F">
        <w:rPr>
          <w:b/>
          <w:sz w:val="26"/>
          <w:szCs w:val="26"/>
        </w:rPr>
        <w:t>– 2 pkt.: po 1 pkt.</w:t>
      </w:r>
      <w:r w:rsidR="00820C5F" w:rsidRPr="00820C5F">
        <w:rPr>
          <w:sz w:val="26"/>
          <w:szCs w:val="26"/>
        </w:rPr>
        <w:t xml:space="preserve"> za prawidłową odp.</w:t>
      </w:r>
    </w:p>
    <w:p w:rsidR="00820C5F" w:rsidRPr="00820C5F" w:rsidRDefault="00820C5F" w:rsidP="006B1149">
      <w:pPr>
        <w:spacing w:after="0" w:line="240" w:lineRule="auto"/>
        <w:jc w:val="both"/>
        <w:rPr>
          <w:rFonts w:cs="Calibri"/>
          <w:sz w:val="26"/>
          <w:szCs w:val="26"/>
        </w:rPr>
      </w:pPr>
      <w:r w:rsidRPr="00820C5F">
        <w:rPr>
          <w:sz w:val="26"/>
          <w:szCs w:val="26"/>
        </w:rPr>
        <w:tab/>
      </w:r>
      <w:r w:rsidRPr="00820C5F">
        <w:rPr>
          <w:b/>
          <w:sz w:val="26"/>
          <w:szCs w:val="26"/>
        </w:rPr>
        <w:t xml:space="preserve">b/ Hiszpania – 1 </w:t>
      </w:r>
      <w:proofErr w:type="spellStart"/>
      <w:r w:rsidRPr="00820C5F">
        <w:rPr>
          <w:b/>
          <w:sz w:val="26"/>
          <w:szCs w:val="26"/>
        </w:rPr>
        <w:t>pkt</w:t>
      </w:r>
      <w:proofErr w:type="spellEnd"/>
      <w:r w:rsidRPr="00820C5F">
        <w:rPr>
          <w:sz w:val="26"/>
          <w:szCs w:val="26"/>
        </w:rPr>
        <w:t>;</w:t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  <w:t>/3</w:t>
      </w:r>
    </w:p>
    <w:p w:rsidR="00820C5F" w:rsidRPr="00820C5F" w:rsidRDefault="00D01AAA" w:rsidP="006B1149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i/>
          <w:sz w:val="26"/>
          <w:szCs w:val="26"/>
        </w:rPr>
        <w:t>1</w:t>
      </w:r>
      <w:r w:rsidR="00C15554" w:rsidRPr="00820C5F">
        <w:rPr>
          <w:i/>
          <w:sz w:val="26"/>
          <w:szCs w:val="26"/>
        </w:rPr>
        <w:t>4</w:t>
      </w:r>
      <w:r w:rsidRPr="00820C5F">
        <w:rPr>
          <w:i/>
          <w:sz w:val="26"/>
          <w:szCs w:val="26"/>
        </w:rPr>
        <w:t xml:space="preserve">/ </w:t>
      </w:r>
      <w:r w:rsidR="00820C5F" w:rsidRPr="00820C5F">
        <w:rPr>
          <w:i/>
          <w:sz w:val="26"/>
          <w:szCs w:val="26"/>
        </w:rPr>
        <w:tab/>
      </w:r>
      <w:r w:rsidR="00820C5F" w:rsidRPr="00820C5F">
        <w:rPr>
          <w:sz w:val="26"/>
          <w:szCs w:val="26"/>
        </w:rPr>
        <w:t>a</w:t>
      </w:r>
      <w:r w:rsidR="00820C5F" w:rsidRPr="00820C5F">
        <w:rPr>
          <w:b/>
          <w:sz w:val="26"/>
          <w:szCs w:val="26"/>
        </w:rPr>
        <w:t xml:space="preserve">/ 27 – 1 </w:t>
      </w:r>
      <w:proofErr w:type="spellStart"/>
      <w:r w:rsidR="00820C5F" w:rsidRPr="00820C5F">
        <w:rPr>
          <w:b/>
          <w:sz w:val="26"/>
          <w:szCs w:val="26"/>
        </w:rPr>
        <w:t>pkt</w:t>
      </w:r>
      <w:proofErr w:type="spellEnd"/>
      <w:r w:rsidR="00820C5F" w:rsidRPr="00820C5F">
        <w:rPr>
          <w:b/>
          <w:sz w:val="26"/>
          <w:szCs w:val="26"/>
        </w:rPr>
        <w:t>;</w:t>
      </w:r>
      <w:r w:rsidR="00820C5F" w:rsidRPr="00820C5F">
        <w:rPr>
          <w:b/>
          <w:sz w:val="26"/>
          <w:szCs w:val="26"/>
        </w:rPr>
        <w:tab/>
      </w:r>
      <w:r w:rsidR="00820C5F" w:rsidRPr="00820C5F">
        <w:rPr>
          <w:b/>
          <w:sz w:val="26"/>
          <w:szCs w:val="26"/>
        </w:rPr>
        <w:tab/>
        <w:t xml:space="preserve">b/ 51 – 1 </w:t>
      </w:r>
      <w:proofErr w:type="spellStart"/>
      <w:r w:rsidR="00820C5F" w:rsidRPr="00820C5F">
        <w:rPr>
          <w:b/>
          <w:sz w:val="26"/>
          <w:szCs w:val="26"/>
        </w:rPr>
        <w:t>pkt</w:t>
      </w:r>
      <w:proofErr w:type="spellEnd"/>
      <w:r w:rsidR="00820C5F" w:rsidRPr="00820C5F">
        <w:rPr>
          <w:b/>
          <w:sz w:val="26"/>
          <w:szCs w:val="26"/>
        </w:rPr>
        <w:t>;</w:t>
      </w:r>
      <w:r w:rsidR="00820C5F" w:rsidRPr="00820C5F">
        <w:rPr>
          <w:b/>
          <w:sz w:val="26"/>
          <w:szCs w:val="26"/>
        </w:rPr>
        <w:tab/>
      </w:r>
      <w:r w:rsidR="00820C5F" w:rsidRPr="00820C5F">
        <w:rPr>
          <w:b/>
          <w:sz w:val="26"/>
          <w:szCs w:val="26"/>
        </w:rPr>
        <w:tab/>
        <w:t xml:space="preserve">c/ 21 – 1 </w:t>
      </w:r>
      <w:proofErr w:type="spellStart"/>
      <w:r w:rsidR="00820C5F" w:rsidRPr="00820C5F">
        <w:rPr>
          <w:b/>
          <w:sz w:val="26"/>
          <w:szCs w:val="26"/>
        </w:rPr>
        <w:t>pkt</w:t>
      </w:r>
      <w:proofErr w:type="spellEnd"/>
      <w:r w:rsidR="00820C5F" w:rsidRPr="00820C5F">
        <w:rPr>
          <w:sz w:val="26"/>
          <w:szCs w:val="26"/>
        </w:rPr>
        <w:t>;</w:t>
      </w:r>
      <w:r w:rsidR="00820C5F" w:rsidRPr="00820C5F">
        <w:rPr>
          <w:sz w:val="26"/>
          <w:szCs w:val="26"/>
        </w:rPr>
        <w:tab/>
      </w:r>
      <w:r w:rsidR="00820C5F" w:rsidRPr="00820C5F">
        <w:rPr>
          <w:sz w:val="26"/>
          <w:szCs w:val="26"/>
        </w:rPr>
        <w:tab/>
      </w:r>
      <w:r w:rsidR="00820C5F" w:rsidRPr="00820C5F">
        <w:rPr>
          <w:sz w:val="26"/>
          <w:szCs w:val="26"/>
        </w:rPr>
        <w:tab/>
      </w:r>
      <w:r w:rsidR="00820C5F" w:rsidRPr="00820C5F">
        <w:rPr>
          <w:sz w:val="26"/>
          <w:szCs w:val="26"/>
        </w:rPr>
        <w:tab/>
        <w:t>/3</w:t>
      </w:r>
    </w:p>
    <w:p w:rsidR="00820C5F" w:rsidRPr="00820C5F" w:rsidRDefault="00D01AAA" w:rsidP="00820C5F">
      <w:pPr>
        <w:spacing w:after="0" w:line="240" w:lineRule="auto"/>
        <w:jc w:val="both"/>
        <w:rPr>
          <w:sz w:val="26"/>
          <w:szCs w:val="26"/>
        </w:rPr>
      </w:pPr>
      <w:r w:rsidRPr="00820C5F">
        <w:rPr>
          <w:i/>
          <w:sz w:val="26"/>
          <w:szCs w:val="26"/>
        </w:rPr>
        <w:t>1</w:t>
      </w:r>
      <w:r w:rsidR="00C15554" w:rsidRPr="00820C5F">
        <w:rPr>
          <w:i/>
          <w:sz w:val="26"/>
          <w:szCs w:val="26"/>
        </w:rPr>
        <w:t>5</w:t>
      </w:r>
      <w:r w:rsidRPr="00820C5F">
        <w:rPr>
          <w:i/>
          <w:sz w:val="26"/>
          <w:szCs w:val="26"/>
        </w:rPr>
        <w:t xml:space="preserve">/ </w:t>
      </w:r>
      <w:r w:rsidR="00820C5F" w:rsidRPr="00820C5F">
        <w:rPr>
          <w:i/>
          <w:sz w:val="26"/>
          <w:szCs w:val="26"/>
        </w:rPr>
        <w:tab/>
      </w:r>
      <w:r w:rsidR="00F77C91" w:rsidRPr="00820C5F">
        <w:rPr>
          <w:b/>
          <w:sz w:val="26"/>
          <w:szCs w:val="26"/>
        </w:rPr>
        <w:t>a/</w:t>
      </w:r>
      <w:r w:rsidR="00F77C91" w:rsidRPr="00820C5F">
        <w:rPr>
          <w:sz w:val="26"/>
          <w:szCs w:val="26"/>
        </w:rPr>
        <w:t xml:space="preserve"> </w:t>
      </w:r>
      <w:r w:rsidR="00820C5F" w:rsidRPr="00820C5F">
        <w:rPr>
          <w:sz w:val="26"/>
          <w:szCs w:val="26"/>
        </w:rPr>
        <w:t xml:space="preserve">[z] </w:t>
      </w:r>
      <w:r w:rsidR="00820C5F" w:rsidRPr="00820C5F">
        <w:rPr>
          <w:b/>
          <w:sz w:val="26"/>
          <w:szCs w:val="26"/>
        </w:rPr>
        <w:t xml:space="preserve">Maastricht – 1 </w:t>
      </w:r>
      <w:proofErr w:type="spellStart"/>
      <w:r w:rsidR="00820C5F" w:rsidRPr="00820C5F">
        <w:rPr>
          <w:b/>
          <w:sz w:val="26"/>
          <w:szCs w:val="26"/>
        </w:rPr>
        <w:t>pkt</w:t>
      </w:r>
      <w:proofErr w:type="spellEnd"/>
      <w:r w:rsidR="00820C5F" w:rsidRPr="00820C5F">
        <w:rPr>
          <w:sz w:val="26"/>
          <w:szCs w:val="26"/>
        </w:rPr>
        <w:t>;</w:t>
      </w:r>
      <w:r w:rsidR="00820C5F" w:rsidRPr="00820C5F">
        <w:rPr>
          <w:sz w:val="26"/>
          <w:szCs w:val="26"/>
        </w:rPr>
        <w:tab/>
      </w:r>
      <w:r w:rsidR="00820C5F" w:rsidRPr="00820C5F">
        <w:rPr>
          <w:sz w:val="26"/>
          <w:szCs w:val="26"/>
        </w:rPr>
        <w:tab/>
      </w:r>
      <w:r w:rsidR="00820C5F" w:rsidRPr="00820C5F">
        <w:rPr>
          <w:b/>
          <w:sz w:val="26"/>
          <w:szCs w:val="26"/>
        </w:rPr>
        <w:t>b/ lizboński</w:t>
      </w:r>
      <w:r w:rsidR="00820C5F" w:rsidRPr="00820C5F">
        <w:rPr>
          <w:sz w:val="26"/>
          <w:szCs w:val="26"/>
        </w:rPr>
        <w:t xml:space="preserve"> [Reformujący UE] – </w:t>
      </w:r>
      <w:r w:rsidR="00820C5F" w:rsidRPr="00820C5F">
        <w:rPr>
          <w:b/>
          <w:sz w:val="26"/>
          <w:szCs w:val="26"/>
        </w:rPr>
        <w:t xml:space="preserve">1 </w:t>
      </w:r>
      <w:proofErr w:type="spellStart"/>
      <w:r w:rsidR="00820C5F" w:rsidRPr="00820C5F">
        <w:rPr>
          <w:b/>
          <w:sz w:val="26"/>
          <w:szCs w:val="26"/>
        </w:rPr>
        <w:t>pkt</w:t>
      </w:r>
      <w:proofErr w:type="spellEnd"/>
      <w:r w:rsidR="00820C5F" w:rsidRPr="00820C5F">
        <w:rPr>
          <w:sz w:val="26"/>
          <w:szCs w:val="26"/>
        </w:rPr>
        <w:t>;</w:t>
      </w:r>
    </w:p>
    <w:p w:rsidR="00C15554" w:rsidRPr="00595EA9" w:rsidRDefault="00820C5F" w:rsidP="00820C5F">
      <w:pPr>
        <w:spacing w:after="0" w:line="240" w:lineRule="auto"/>
        <w:ind w:firstLine="708"/>
        <w:jc w:val="both"/>
        <w:rPr>
          <w:sz w:val="28"/>
          <w:szCs w:val="28"/>
        </w:rPr>
      </w:pPr>
      <w:r w:rsidRPr="00820C5F">
        <w:rPr>
          <w:b/>
          <w:sz w:val="26"/>
          <w:szCs w:val="26"/>
        </w:rPr>
        <w:t xml:space="preserve">c/ fuzyjny – 1 </w:t>
      </w:r>
      <w:proofErr w:type="spellStart"/>
      <w:r w:rsidRPr="00820C5F">
        <w:rPr>
          <w:b/>
          <w:sz w:val="26"/>
          <w:szCs w:val="26"/>
        </w:rPr>
        <w:t>pkt</w:t>
      </w:r>
      <w:proofErr w:type="spellEnd"/>
      <w:r w:rsidRPr="00820C5F">
        <w:rPr>
          <w:sz w:val="26"/>
          <w:szCs w:val="26"/>
        </w:rPr>
        <w:t>;</w:t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b/>
          <w:sz w:val="26"/>
          <w:szCs w:val="26"/>
        </w:rPr>
        <w:t xml:space="preserve">d/ nicejski – 1 </w:t>
      </w:r>
      <w:proofErr w:type="spellStart"/>
      <w:r w:rsidRPr="00820C5F">
        <w:rPr>
          <w:b/>
          <w:sz w:val="26"/>
          <w:szCs w:val="26"/>
        </w:rPr>
        <w:t>pkt</w:t>
      </w:r>
      <w:proofErr w:type="spellEnd"/>
      <w:r w:rsidRPr="00820C5F">
        <w:rPr>
          <w:sz w:val="26"/>
          <w:szCs w:val="26"/>
        </w:rPr>
        <w:t>;</w:t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</w:r>
      <w:r w:rsidRPr="00820C5F">
        <w:rPr>
          <w:sz w:val="26"/>
          <w:szCs w:val="26"/>
        </w:rPr>
        <w:tab/>
        <w:t>/4</w:t>
      </w:r>
    </w:p>
    <w:p w:rsidR="00C15554" w:rsidRPr="001C44B9" w:rsidRDefault="00C15554" w:rsidP="006B1149">
      <w:pPr>
        <w:spacing w:after="0" w:line="240" w:lineRule="auto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lastRenderedPageBreak/>
        <w:t xml:space="preserve">Część </w:t>
      </w:r>
      <w:r>
        <w:rPr>
          <w:b/>
          <w:i/>
          <w:sz w:val="36"/>
          <w:szCs w:val="36"/>
        </w:rPr>
        <w:t>B – zadania krótkiej wypowiedzi</w:t>
      </w:r>
    </w:p>
    <w:p w:rsidR="00820C5F" w:rsidRPr="00924AB1" w:rsidRDefault="00820C5F" w:rsidP="00820C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Uwaga! W tej części pracy:</w:t>
      </w:r>
    </w:p>
    <w:p w:rsidR="00820C5F" w:rsidRPr="00924AB1" w:rsidRDefault="00820C5F" w:rsidP="00820C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dopuszcza się możliwość poprawek, ale tylko w jedyny sposób – należy przekreślić część wypowiedzi i obok napisać nową, do oceny</w:t>
      </w:r>
    </w:p>
    <w:p w:rsidR="00820C5F" w:rsidRPr="00924AB1" w:rsidRDefault="00820C5F" w:rsidP="00820C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mazanie, poprawianie wypowiedzi (zwłaszcza dat czy nazwisk) jest niedopuszczalne i przy ocenianiu wypowiedzi będzie pomijane (prawidłowa poprawa jest pomijana przy ocenie a błędna poprawa traktowana jest jako błąd merytoryczny)</w:t>
      </w:r>
    </w:p>
    <w:p w:rsidR="00820C5F" w:rsidRPr="00924AB1" w:rsidRDefault="00820C5F" w:rsidP="00820C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odpowiedź niepełna nie jest traktowana jako błędna, tyko nie zaliczamy danego elementu wypowiedzi</w:t>
      </w:r>
    </w:p>
    <w:p w:rsidR="00820C5F" w:rsidRPr="00924AB1" w:rsidRDefault="00820C5F" w:rsidP="00820C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każdy błąd merytoryczny powoduje odjęcie od liczby punktów za dane zadnie 0,5 pkt. – za całość zadania 16 czy 17 nie możemy przyznać mniej niż 0 pkt. (wynik końcowy nie może być ujemny)</w:t>
      </w:r>
    </w:p>
    <w:p w:rsidR="00820C5F" w:rsidRPr="00924AB1" w:rsidRDefault="00820C5F" w:rsidP="00820C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sprawdzając zadania 16 i 17 zapisujemy obok na marginesie (albo nad wypowiedzią ucznia) – symbolikę odpowiedzi zgodnie z kluczem (z numerowaniem ich, np. a1, a2 itd.) oraz każdy błąd – z numerowaniem ich (np. bł.1, bł.2 itd.)</w:t>
      </w:r>
    </w:p>
    <w:p w:rsidR="006D310B" w:rsidRPr="00AF6FDA" w:rsidRDefault="006D310B" w:rsidP="00AF6F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</w:p>
    <w:p w:rsidR="00C15554" w:rsidRPr="00AF6FDA" w:rsidRDefault="00C15554" w:rsidP="00AF6F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AF6FDA">
        <w:rPr>
          <w:rFonts w:cstheme="minorHAnsi"/>
          <w:b/>
          <w:i/>
          <w:color w:val="000000"/>
          <w:sz w:val="28"/>
          <w:szCs w:val="28"/>
          <w:lang w:eastAsia="pl-PL"/>
        </w:rPr>
        <w:t>1</w:t>
      </w:r>
      <w:r w:rsidR="00243044" w:rsidRPr="00AF6FDA">
        <w:rPr>
          <w:rFonts w:cstheme="minorHAnsi"/>
          <w:b/>
          <w:i/>
          <w:color w:val="000000"/>
          <w:sz w:val="28"/>
          <w:szCs w:val="28"/>
          <w:lang w:eastAsia="pl-PL"/>
        </w:rPr>
        <w:t>6</w:t>
      </w:r>
      <w:r w:rsidRPr="00AF6FDA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/ </w:t>
      </w:r>
      <w:r w:rsidR="00243044" w:rsidRPr="00AF6FDA">
        <w:rPr>
          <w:rFonts w:cstheme="minorHAnsi"/>
          <w:b/>
          <w:i/>
          <w:color w:val="000000"/>
          <w:sz w:val="28"/>
          <w:szCs w:val="28"/>
          <w:lang w:eastAsia="pl-PL"/>
        </w:rPr>
        <w:t>Powstanie (członkowie założyciele) i etapy poszerzania wspólnot europejskich (UE) oraz kraje posiadające status oficjalnych kandydatów do UE</w:t>
      </w:r>
      <w:r w:rsidR="00243044" w:rsidRPr="00AF6FD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243044" w:rsidRPr="00AF6FD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Pr="00AF6FD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Pr="00AF6FD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Pr="00AF6FDA">
        <w:rPr>
          <w:rFonts w:cstheme="minorHAnsi"/>
          <w:b/>
          <w:i/>
          <w:color w:val="000000"/>
          <w:sz w:val="28"/>
          <w:szCs w:val="28"/>
          <w:lang w:eastAsia="pl-PL"/>
        </w:rPr>
        <w:tab/>
        <w:t xml:space="preserve">      </w:t>
      </w:r>
      <w:r w:rsidRPr="00AF6FDA">
        <w:rPr>
          <w:rFonts w:cstheme="minorHAnsi"/>
          <w:i/>
          <w:color w:val="000000"/>
          <w:sz w:val="28"/>
          <w:szCs w:val="28"/>
          <w:lang w:eastAsia="pl-PL"/>
        </w:rPr>
        <w:t>/5</w:t>
      </w:r>
    </w:p>
    <w:p w:rsidR="00AF6FDA" w:rsidRPr="00AF6FDA" w:rsidRDefault="00AF6FDA" w:rsidP="00AF6F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  <w:lang w:eastAsia="pl-PL"/>
        </w:rPr>
      </w:pPr>
    </w:p>
    <w:p w:rsidR="00AF6FDA" w:rsidRDefault="006D310B" w:rsidP="00AF6F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eastAsia="pl-PL"/>
        </w:rPr>
      </w:pPr>
      <w:r w:rsidRPr="00AF6FDA">
        <w:rPr>
          <w:rFonts w:cstheme="minorHAnsi"/>
          <w:color w:val="000000"/>
          <w:sz w:val="28"/>
          <w:szCs w:val="28"/>
          <w:lang w:eastAsia="pl-PL"/>
        </w:rPr>
        <w:t xml:space="preserve">a/ powstanie i członkowie założyciele: </w:t>
      </w:r>
    </w:p>
    <w:p w:rsidR="00AF6FDA" w:rsidRDefault="00AF6FDA" w:rsidP="00AF6F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eastAsia="pl-PL"/>
        </w:rPr>
      </w:pPr>
      <w:r>
        <w:rPr>
          <w:rFonts w:cstheme="minorHAnsi"/>
          <w:color w:val="000000"/>
          <w:sz w:val="28"/>
          <w:szCs w:val="28"/>
          <w:lang w:eastAsia="pl-PL"/>
        </w:rPr>
        <w:t xml:space="preserve">- </w:t>
      </w:r>
      <w:r w:rsidR="006D310B" w:rsidRPr="00AF6FDA">
        <w:rPr>
          <w:rFonts w:cstheme="minorHAnsi"/>
          <w:color w:val="000000"/>
          <w:sz w:val="28"/>
          <w:szCs w:val="28"/>
          <w:lang w:eastAsia="pl-PL"/>
        </w:rPr>
        <w:t xml:space="preserve">1952 (a1) – Francja (a2), Włochy (a3), RFN (uwaga! Nie uznajemy – Niemcy) (a4), Belgia (a5), Holandia (a6), Luksemburg (a7) (uwaga! Jeśli uczeń zamiast </w:t>
      </w:r>
      <w:proofErr w:type="spellStart"/>
      <w:r w:rsidR="006D310B" w:rsidRPr="00AF6FDA">
        <w:rPr>
          <w:rFonts w:cstheme="minorHAnsi"/>
          <w:color w:val="000000"/>
          <w:sz w:val="28"/>
          <w:szCs w:val="28"/>
          <w:lang w:eastAsia="pl-PL"/>
        </w:rPr>
        <w:t>Belgia-Holandia-Luksemburg</w:t>
      </w:r>
      <w:proofErr w:type="spellEnd"/>
      <w:r w:rsidR="006D310B" w:rsidRPr="00AF6FDA">
        <w:rPr>
          <w:rFonts w:cstheme="minorHAnsi"/>
          <w:color w:val="000000"/>
          <w:sz w:val="28"/>
          <w:szCs w:val="28"/>
          <w:lang w:eastAsia="pl-PL"/>
        </w:rPr>
        <w:t xml:space="preserve"> napisze „kraje Beneluks(x)u” lub „Beneluks(x)” – uznajemy mu to ale nie za 3 elementy odpowiedzi, tylko za 1 element odp.)</w:t>
      </w:r>
      <w:r w:rsidRPr="00AF6FDA">
        <w:rPr>
          <w:rFonts w:cstheme="minorHAnsi"/>
          <w:color w:val="000000"/>
          <w:sz w:val="28"/>
          <w:szCs w:val="28"/>
          <w:lang w:eastAsia="pl-PL"/>
        </w:rPr>
        <w:t>:</w:t>
      </w:r>
      <w:r w:rsidR="006D310B" w:rsidRPr="00AF6FDA">
        <w:rPr>
          <w:rFonts w:cstheme="minorHAnsi"/>
          <w:color w:val="000000"/>
          <w:sz w:val="28"/>
          <w:szCs w:val="28"/>
          <w:lang w:eastAsia="pl-PL"/>
        </w:rPr>
        <w:t xml:space="preserve"> </w:t>
      </w:r>
    </w:p>
    <w:p w:rsidR="006D310B" w:rsidRPr="00AF6FDA" w:rsidRDefault="006D310B" w:rsidP="00AF6F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eastAsia="pl-PL"/>
        </w:rPr>
      </w:pPr>
      <w:r w:rsidRPr="00AF6FDA">
        <w:rPr>
          <w:rFonts w:cstheme="minorHAnsi"/>
          <w:color w:val="000000"/>
          <w:sz w:val="28"/>
          <w:szCs w:val="28"/>
          <w:lang w:eastAsia="pl-PL"/>
        </w:rPr>
        <w:t>1 pkt. za 7 elementów; 0,5 pkt. za 4-6 elementów</w:t>
      </w:r>
    </w:p>
    <w:p w:rsidR="00AF6FDA" w:rsidRPr="00AF6FDA" w:rsidRDefault="00AF6FDA" w:rsidP="00AF6FDA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lang w:eastAsia="pl-PL"/>
        </w:rPr>
      </w:pPr>
    </w:p>
    <w:p w:rsidR="00AF6FDA" w:rsidRDefault="006D310B" w:rsidP="00AF6FDA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lang w:eastAsia="pl-PL"/>
        </w:rPr>
      </w:pPr>
      <w:r w:rsidRPr="00AF6FDA">
        <w:rPr>
          <w:rFonts w:cstheme="minorHAnsi"/>
          <w:color w:val="000000"/>
          <w:sz w:val="28"/>
          <w:szCs w:val="28"/>
          <w:lang w:eastAsia="pl-PL"/>
        </w:rPr>
        <w:t xml:space="preserve">b/ etapy poszerzania: </w:t>
      </w:r>
    </w:p>
    <w:p w:rsidR="00AF6FDA" w:rsidRDefault="00AF6FDA" w:rsidP="00AF6FDA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eastAsia="pl-PL"/>
        </w:rPr>
        <w:t xml:space="preserve">- </w:t>
      </w:r>
      <w:r w:rsidR="006D310B" w:rsidRPr="00AF6FDA">
        <w:rPr>
          <w:sz w:val="28"/>
          <w:szCs w:val="28"/>
        </w:rPr>
        <w:t xml:space="preserve">1973 (b1) -  Wielka Brytania (b2), Irlandia (b3), Dania (b4); </w:t>
      </w:r>
    </w:p>
    <w:p w:rsidR="00AF6FDA" w:rsidRDefault="00AF6FDA" w:rsidP="00AF6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0B" w:rsidRPr="00AF6FDA">
        <w:rPr>
          <w:sz w:val="28"/>
          <w:szCs w:val="28"/>
        </w:rPr>
        <w:t xml:space="preserve">1981 (b5) – Grecja (b6); </w:t>
      </w:r>
    </w:p>
    <w:p w:rsidR="00AF6FDA" w:rsidRDefault="00AF6FDA" w:rsidP="00AF6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0B" w:rsidRPr="00AF6FDA">
        <w:rPr>
          <w:sz w:val="28"/>
          <w:szCs w:val="28"/>
        </w:rPr>
        <w:t xml:space="preserve">1986 (b7) – Hiszpania (b8), Portugalia (b9); </w:t>
      </w:r>
    </w:p>
    <w:p w:rsidR="00AF6FDA" w:rsidRDefault="00AF6FDA" w:rsidP="00AF6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0B" w:rsidRPr="00AF6FDA">
        <w:rPr>
          <w:sz w:val="28"/>
          <w:szCs w:val="28"/>
        </w:rPr>
        <w:t xml:space="preserve">1990 (b10) – poszerzenie o byłe NRD [zjednoczone z RFN] (b11); </w:t>
      </w:r>
    </w:p>
    <w:p w:rsidR="00AF6FDA" w:rsidRDefault="00AF6FDA" w:rsidP="00AF6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0B" w:rsidRPr="00AF6FDA">
        <w:rPr>
          <w:sz w:val="28"/>
          <w:szCs w:val="28"/>
        </w:rPr>
        <w:t xml:space="preserve">1995 (b12) – Szwecja (b13), Finlandia (b14), Austria (b15); </w:t>
      </w:r>
    </w:p>
    <w:p w:rsidR="00AF6FDA" w:rsidRDefault="00AF6FDA" w:rsidP="00AF6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0B" w:rsidRPr="00AF6FDA">
        <w:rPr>
          <w:sz w:val="28"/>
          <w:szCs w:val="28"/>
        </w:rPr>
        <w:t xml:space="preserve">2004 (b16) – Estonia (b17), Łotwa (b18), Litwa (b19), Polska (b20), Słowacja (b21), Czechy (b22), Węgry (b23), Słowenia (b24), Malta (b25), Cypr (b26) - ale tylko jego grecka część [natomiast turecka – poza UE] (b27); </w:t>
      </w:r>
    </w:p>
    <w:p w:rsidR="00AF6FDA" w:rsidRDefault="00AF6FDA" w:rsidP="00AF6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0B" w:rsidRPr="00AF6FDA">
        <w:rPr>
          <w:sz w:val="28"/>
          <w:szCs w:val="28"/>
        </w:rPr>
        <w:t xml:space="preserve">2007 (b28) – Bułgaria (b29), Rumunia (b30); </w:t>
      </w:r>
    </w:p>
    <w:p w:rsidR="00AF6FDA" w:rsidRDefault="00AF6FDA" w:rsidP="00AF6F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0B" w:rsidRPr="00AF6FDA">
        <w:rPr>
          <w:sz w:val="28"/>
          <w:szCs w:val="28"/>
        </w:rPr>
        <w:t>2013 (</w:t>
      </w:r>
      <w:r w:rsidRPr="00AF6FDA">
        <w:rPr>
          <w:sz w:val="28"/>
          <w:szCs w:val="28"/>
        </w:rPr>
        <w:t xml:space="preserve">b31) – Chorwacja (b32): </w:t>
      </w:r>
    </w:p>
    <w:p w:rsidR="006D310B" w:rsidRPr="00AF6FDA" w:rsidRDefault="00AF6FDA" w:rsidP="00AF6FDA">
      <w:pPr>
        <w:spacing w:after="0" w:line="240" w:lineRule="auto"/>
        <w:jc w:val="both"/>
        <w:rPr>
          <w:sz w:val="28"/>
          <w:szCs w:val="28"/>
        </w:rPr>
      </w:pPr>
      <w:r w:rsidRPr="00AF6FDA">
        <w:rPr>
          <w:sz w:val="28"/>
          <w:szCs w:val="28"/>
        </w:rPr>
        <w:t>3,5 pkt. za 30-31 elementów; 3 pkt. za 26-29 elementów; 2,5 pkt. za 22-25 elementów; 2 pkt. za 18-21 elementów; 1,5 pkt. za 14-17 elementów; 1 pkt. za 10-13 elementów; 0,5 pkt. za 6-9 elementów</w:t>
      </w:r>
    </w:p>
    <w:p w:rsidR="00AF6FDA" w:rsidRPr="00AF6FDA" w:rsidRDefault="00AF6FDA" w:rsidP="00AF6FDA">
      <w:pPr>
        <w:spacing w:after="0" w:line="240" w:lineRule="auto"/>
        <w:jc w:val="both"/>
        <w:rPr>
          <w:sz w:val="16"/>
          <w:szCs w:val="16"/>
        </w:rPr>
      </w:pPr>
    </w:p>
    <w:p w:rsidR="00AF6FDA" w:rsidRPr="00AF6FDA" w:rsidRDefault="00AF6FDA" w:rsidP="00AF6FDA">
      <w:pPr>
        <w:spacing w:after="0" w:line="240" w:lineRule="auto"/>
        <w:jc w:val="both"/>
        <w:rPr>
          <w:sz w:val="28"/>
          <w:szCs w:val="28"/>
        </w:rPr>
      </w:pPr>
      <w:r w:rsidRPr="00AF6FDA">
        <w:rPr>
          <w:sz w:val="28"/>
          <w:szCs w:val="28"/>
        </w:rPr>
        <w:t>c/ kraje posiadające status oficjalnych kandydatów do UE: Czarnogóra (c1), Islandia (c2), Macedonia (c3), Serbia (c4), Turcja (c5) – 0,5 pkt. za 4-5 elementów</w:t>
      </w:r>
    </w:p>
    <w:p w:rsidR="00C15554" w:rsidRDefault="00C15554" w:rsidP="00AF6FDA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AF6FDA">
        <w:rPr>
          <w:rFonts w:asciiTheme="minorHAnsi" w:hAnsiTheme="minorHAnsi"/>
          <w:b/>
          <w:i/>
          <w:sz w:val="28"/>
          <w:szCs w:val="28"/>
        </w:rPr>
        <w:lastRenderedPageBreak/>
        <w:t>1</w:t>
      </w:r>
      <w:r w:rsidR="00243044" w:rsidRPr="00AF6FDA">
        <w:rPr>
          <w:rFonts w:asciiTheme="minorHAnsi" w:hAnsiTheme="minorHAnsi"/>
          <w:b/>
          <w:i/>
          <w:sz w:val="28"/>
          <w:szCs w:val="28"/>
        </w:rPr>
        <w:t>7</w:t>
      </w:r>
      <w:r w:rsidRPr="00AF6FDA">
        <w:rPr>
          <w:rFonts w:asciiTheme="minorHAnsi" w:hAnsiTheme="minorHAnsi"/>
          <w:b/>
          <w:i/>
          <w:sz w:val="28"/>
          <w:szCs w:val="28"/>
        </w:rPr>
        <w:t xml:space="preserve">/ </w:t>
      </w:r>
      <w:r w:rsidR="00D45FB8" w:rsidRPr="00AF6FDA">
        <w:rPr>
          <w:rFonts w:asciiTheme="minorHAnsi" w:hAnsiTheme="minorHAnsi"/>
          <w:b/>
          <w:i/>
          <w:sz w:val="28"/>
          <w:szCs w:val="28"/>
        </w:rPr>
        <w:t>Członkostwo w UE – zasady przystąpienia oraz proces negocjacji i akcesji</w:t>
      </w:r>
      <w:r w:rsidRPr="00AF6FDA">
        <w:rPr>
          <w:rFonts w:asciiTheme="minorHAnsi" w:hAnsiTheme="minorHAnsi"/>
          <w:b/>
          <w:i/>
          <w:sz w:val="28"/>
          <w:szCs w:val="28"/>
        </w:rPr>
        <w:tab/>
      </w:r>
      <w:r w:rsidRPr="00AF6FDA">
        <w:rPr>
          <w:rFonts w:asciiTheme="minorHAnsi" w:hAnsiTheme="minorHAnsi"/>
          <w:b/>
          <w:i/>
          <w:sz w:val="28"/>
          <w:szCs w:val="28"/>
        </w:rPr>
        <w:tab/>
      </w:r>
      <w:r w:rsidRPr="00AF6FDA">
        <w:rPr>
          <w:rFonts w:asciiTheme="minorHAnsi" w:hAnsiTheme="minorHAnsi"/>
          <w:i/>
          <w:sz w:val="28"/>
          <w:szCs w:val="28"/>
        </w:rPr>
        <w:t>/5</w:t>
      </w:r>
    </w:p>
    <w:p w:rsidR="0057020E" w:rsidRDefault="0057020E" w:rsidP="00AC3D4A">
      <w:pPr>
        <w:spacing w:after="0" w:line="240" w:lineRule="auto"/>
        <w:rPr>
          <w:sz w:val="28"/>
          <w:szCs w:val="28"/>
        </w:rPr>
      </w:pPr>
    </w:p>
    <w:p w:rsidR="00AC3D4A" w:rsidRDefault="00AC3D4A" w:rsidP="00AC3D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Uwaga! Uznajemy każdą inną poprawnie merytorycznie sformułowaną wypowiedź:</w:t>
      </w:r>
    </w:p>
    <w:p w:rsidR="0057020E" w:rsidRDefault="0057020E" w:rsidP="00AC3D4A">
      <w:pPr>
        <w:spacing w:after="0" w:line="240" w:lineRule="auto"/>
        <w:rPr>
          <w:sz w:val="28"/>
          <w:szCs w:val="28"/>
        </w:rPr>
      </w:pPr>
    </w:p>
    <w:p w:rsidR="00AC3D4A" w:rsidRDefault="00AC3D4A" w:rsidP="00AC3D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a/</w:t>
      </w:r>
      <w:r w:rsidRPr="00AC3D4A">
        <w:rPr>
          <w:sz w:val="28"/>
          <w:szCs w:val="28"/>
        </w:rPr>
        <w:t xml:space="preserve"> Zasady przystąpienia do UE</w:t>
      </w:r>
      <w:r w:rsidR="0057020E">
        <w:rPr>
          <w:sz w:val="28"/>
          <w:szCs w:val="28"/>
        </w:rPr>
        <w:t xml:space="preserve"> (0-3 pkt.)</w:t>
      </w:r>
      <w:r>
        <w:rPr>
          <w:sz w:val="28"/>
          <w:szCs w:val="28"/>
        </w:rPr>
        <w:t>:</w:t>
      </w:r>
    </w:p>
    <w:p w:rsidR="0057020E" w:rsidRDefault="0057020E" w:rsidP="00AC3D4A">
      <w:pPr>
        <w:spacing w:after="0" w:line="240" w:lineRule="auto"/>
        <w:rPr>
          <w:sz w:val="28"/>
          <w:szCs w:val="28"/>
        </w:rPr>
      </w:pPr>
    </w:p>
    <w:p w:rsidR="00AC3D4A" w:rsidRPr="00AC3D4A" w:rsidRDefault="00AC3D4A" w:rsidP="00AC3D4A">
      <w:pPr>
        <w:spacing w:after="0" w:line="240" w:lineRule="auto"/>
        <w:rPr>
          <w:sz w:val="28"/>
          <w:szCs w:val="28"/>
        </w:rPr>
      </w:pPr>
      <w:r w:rsidRPr="00AC3D4A">
        <w:rPr>
          <w:sz w:val="28"/>
          <w:szCs w:val="28"/>
        </w:rPr>
        <w:t>–</w:t>
      </w:r>
      <w:r>
        <w:rPr>
          <w:sz w:val="28"/>
          <w:szCs w:val="28"/>
        </w:rPr>
        <w:t xml:space="preserve"> sformułowane w traktacie o UE [</w:t>
      </w:r>
      <w:r w:rsidRPr="00AC3D4A">
        <w:rPr>
          <w:sz w:val="28"/>
          <w:szCs w:val="28"/>
        </w:rPr>
        <w:t>z Maastricht – 1992</w:t>
      </w:r>
      <w:r>
        <w:rPr>
          <w:sz w:val="28"/>
          <w:szCs w:val="28"/>
        </w:rPr>
        <w:t>] (a1)</w:t>
      </w:r>
      <w:r w:rsidRPr="00AC3D4A">
        <w:rPr>
          <w:sz w:val="28"/>
          <w:szCs w:val="28"/>
        </w:rPr>
        <w:t xml:space="preserve"> oraz wg kryteriów kopenhaskich </w:t>
      </w:r>
      <w:r>
        <w:rPr>
          <w:sz w:val="28"/>
          <w:szCs w:val="28"/>
        </w:rPr>
        <w:t>[</w:t>
      </w:r>
      <w:r w:rsidRPr="00AC3D4A">
        <w:rPr>
          <w:sz w:val="28"/>
          <w:szCs w:val="28"/>
        </w:rPr>
        <w:t>z 1993 r.</w:t>
      </w:r>
      <w:r>
        <w:rPr>
          <w:sz w:val="28"/>
          <w:szCs w:val="28"/>
        </w:rPr>
        <w:t>] (a2)</w:t>
      </w:r>
    </w:p>
    <w:p w:rsidR="0057020E" w:rsidRDefault="0057020E" w:rsidP="00AC3D4A">
      <w:pPr>
        <w:spacing w:after="0" w:line="240" w:lineRule="auto"/>
        <w:rPr>
          <w:sz w:val="28"/>
          <w:szCs w:val="28"/>
        </w:rPr>
      </w:pPr>
    </w:p>
    <w:p w:rsidR="00AC3D4A" w:rsidRPr="00AC3D4A" w:rsidRDefault="00AC3D4A" w:rsidP="00AC3D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[</w:t>
      </w:r>
      <w:r w:rsidRPr="00AC3D4A">
        <w:rPr>
          <w:sz w:val="28"/>
          <w:szCs w:val="28"/>
        </w:rPr>
        <w:t>w traktacie o Unii Europejskiej</w:t>
      </w:r>
      <w:r>
        <w:rPr>
          <w:sz w:val="28"/>
          <w:szCs w:val="28"/>
        </w:rPr>
        <w:t>]</w:t>
      </w:r>
      <w:r w:rsidRPr="00AC3D4A">
        <w:rPr>
          <w:sz w:val="28"/>
          <w:szCs w:val="28"/>
        </w:rPr>
        <w:t>:</w:t>
      </w:r>
    </w:p>
    <w:p w:rsidR="00AC3D4A" w:rsidRPr="00AC3D4A" w:rsidRDefault="00AC3D4A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k</w:t>
      </w:r>
      <w:r w:rsidRPr="00AC3D4A">
        <w:rPr>
          <w:sz w:val="28"/>
          <w:szCs w:val="28"/>
        </w:rPr>
        <w:t>ażde państwo europejskie, które szanuje wartości</w:t>
      </w:r>
      <w:r>
        <w:rPr>
          <w:sz w:val="28"/>
          <w:szCs w:val="28"/>
        </w:rPr>
        <w:t xml:space="preserve"> UE [</w:t>
      </w:r>
      <w:r w:rsidRPr="00AC3D4A">
        <w:rPr>
          <w:sz w:val="28"/>
          <w:szCs w:val="28"/>
        </w:rPr>
        <w:t>i zobowiązuje się je wspierać</w:t>
      </w:r>
      <w:r>
        <w:rPr>
          <w:sz w:val="28"/>
          <w:szCs w:val="28"/>
        </w:rPr>
        <w:t>] (a3) (</w:t>
      </w:r>
      <w:r w:rsidRPr="00AC3D4A">
        <w:rPr>
          <w:sz w:val="28"/>
          <w:szCs w:val="28"/>
        </w:rPr>
        <w:t>poszanowania godnośc</w:t>
      </w:r>
      <w:r>
        <w:rPr>
          <w:sz w:val="28"/>
          <w:szCs w:val="28"/>
        </w:rPr>
        <w:t>i osoby ludzkiej, wolności, demo</w:t>
      </w:r>
      <w:r w:rsidRPr="00AC3D4A">
        <w:rPr>
          <w:sz w:val="28"/>
          <w:szCs w:val="28"/>
        </w:rPr>
        <w:t>kr</w:t>
      </w:r>
      <w:r w:rsidRPr="00AC3D4A">
        <w:rPr>
          <w:sz w:val="28"/>
          <w:szCs w:val="28"/>
        </w:rPr>
        <w:t>a</w:t>
      </w:r>
      <w:r w:rsidRPr="00AC3D4A">
        <w:rPr>
          <w:sz w:val="28"/>
          <w:szCs w:val="28"/>
        </w:rPr>
        <w:t>cji, równości, państwa prawnego, poszanowania praw człowieka, w tym praw osób należących do mniejszości</w:t>
      </w:r>
      <w:r>
        <w:rPr>
          <w:sz w:val="28"/>
          <w:szCs w:val="28"/>
        </w:rPr>
        <w:t>, p</w:t>
      </w:r>
      <w:r w:rsidRPr="00AC3D4A">
        <w:rPr>
          <w:sz w:val="28"/>
          <w:szCs w:val="28"/>
        </w:rPr>
        <w:t>luralizm, niedyskryminacj</w:t>
      </w:r>
      <w:r>
        <w:rPr>
          <w:sz w:val="28"/>
          <w:szCs w:val="28"/>
        </w:rPr>
        <w:t>a</w:t>
      </w:r>
      <w:r w:rsidRPr="00AC3D4A">
        <w:rPr>
          <w:sz w:val="28"/>
          <w:szCs w:val="28"/>
        </w:rPr>
        <w:t>, tolerancj</w:t>
      </w:r>
      <w:r>
        <w:rPr>
          <w:sz w:val="28"/>
          <w:szCs w:val="28"/>
        </w:rPr>
        <w:t>a</w:t>
      </w:r>
      <w:r w:rsidRPr="00AC3D4A">
        <w:rPr>
          <w:sz w:val="28"/>
          <w:szCs w:val="28"/>
        </w:rPr>
        <w:t>, sprawiedliwoś</w:t>
      </w:r>
      <w:r>
        <w:rPr>
          <w:sz w:val="28"/>
          <w:szCs w:val="28"/>
        </w:rPr>
        <w:t>ć</w:t>
      </w:r>
      <w:r w:rsidRPr="00AC3D4A">
        <w:rPr>
          <w:sz w:val="28"/>
          <w:szCs w:val="28"/>
        </w:rPr>
        <w:t>, solida</w:t>
      </w:r>
      <w:r w:rsidRPr="00AC3D4A">
        <w:rPr>
          <w:sz w:val="28"/>
          <w:szCs w:val="28"/>
        </w:rPr>
        <w:t>r</w:t>
      </w:r>
      <w:r w:rsidRPr="00AC3D4A">
        <w:rPr>
          <w:sz w:val="28"/>
          <w:szCs w:val="28"/>
        </w:rPr>
        <w:t>noś</w:t>
      </w:r>
      <w:r>
        <w:rPr>
          <w:sz w:val="28"/>
          <w:szCs w:val="28"/>
        </w:rPr>
        <w:t xml:space="preserve">ć, </w:t>
      </w:r>
      <w:r w:rsidRPr="00AC3D4A">
        <w:rPr>
          <w:sz w:val="28"/>
          <w:szCs w:val="28"/>
        </w:rPr>
        <w:t>równoś</w:t>
      </w:r>
      <w:r>
        <w:rPr>
          <w:sz w:val="28"/>
          <w:szCs w:val="28"/>
        </w:rPr>
        <w:t>ć</w:t>
      </w:r>
      <w:r w:rsidRPr="00AC3D4A">
        <w:rPr>
          <w:sz w:val="28"/>
          <w:szCs w:val="28"/>
        </w:rPr>
        <w:t xml:space="preserve"> kobiet i mężczyzn</w:t>
      </w:r>
      <w:r>
        <w:rPr>
          <w:sz w:val="28"/>
          <w:szCs w:val="28"/>
        </w:rPr>
        <w:t>) (a4 - wymienienie min. 3 wartości)</w:t>
      </w:r>
      <w:r w:rsidRPr="00AC3D4A">
        <w:rPr>
          <w:sz w:val="28"/>
          <w:szCs w:val="28"/>
        </w:rPr>
        <w:t>, może złożyć wniosek o członkostwo w Unii</w:t>
      </w:r>
      <w:r>
        <w:rPr>
          <w:sz w:val="28"/>
          <w:szCs w:val="28"/>
        </w:rPr>
        <w:t xml:space="preserve"> (a5); [o</w:t>
      </w:r>
      <w:r w:rsidRPr="00AC3D4A">
        <w:rPr>
          <w:sz w:val="28"/>
          <w:szCs w:val="28"/>
        </w:rPr>
        <w:t xml:space="preserve"> wniosku tym informuje się Parlament Europejski i parlamenty narodowe</w:t>
      </w:r>
      <w:r>
        <w:rPr>
          <w:sz w:val="28"/>
          <w:szCs w:val="28"/>
        </w:rPr>
        <w:t>]; p</w:t>
      </w:r>
      <w:r w:rsidRPr="00AC3D4A">
        <w:rPr>
          <w:sz w:val="28"/>
          <w:szCs w:val="28"/>
        </w:rPr>
        <w:t>aństwo ubiegające się o członkostwo kier</w:t>
      </w:r>
      <w:r w:rsidRPr="00AC3D4A">
        <w:rPr>
          <w:sz w:val="28"/>
          <w:szCs w:val="28"/>
        </w:rPr>
        <w:t>u</w:t>
      </w:r>
      <w:r w:rsidRPr="00AC3D4A">
        <w:rPr>
          <w:sz w:val="28"/>
          <w:szCs w:val="28"/>
        </w:rPr>
        <w:t>je swój wniosek do Rady</w:t>
      </w:r>
      <w:r>
        <w:rPr>
          <w:sz w:val="28"/>
          <w:szCs w:val="28"/>
        </w:rPr>
        <w:t xml:space="preserve"> UE (a6)</w:t>
      </w:r>
      <w:r w:rsidRPr="00AC3D4A">
        <w:rPr>
          <w:sz w:val="28"/>
          <w:szCs w:val="28"/>
        </w:rPr>
        <w:t xml:space="preserve">, która </w:t>
      </w:r>
      <w:r>
        <w:rPr>
          <w:sz w:val="28"/>
          <w:szCs w:val="28"/>
        </w:rPr>
        <w:t>[</w:t>
      </w:r>
      <w:r w:rsidRPr="00AC3D4A">
        <w:rPr>
          <w:sz w:val="28"/>
          <w:szCs w:val="28"/>
        </w:rPr>
        <w:t>stanowi jednomyślnie</w:t>
      </w:r>
      <w:r>
        <w:rPr>
          <w:sz w:val="28"/>
          <w:szCs w:val="28"/>
        </w:rPr>
        <w:t>]</w:t>
      </w:r>
      <w:r w:rsidRPr="00AC3D4A">
        <w:rPr>
          <w:sz w:val="28"/>
          <w:szCs w:val="28"/>
        </w:rPr>
        <w:t xml:space="preserve"> po zasięgnięciu opinii Komisji</w:t>
      </w:r>
      <w:r w:rsidR="001D5515">
        <w:rPr>
          <w:sz w:val="28"/>
          <w:szCs w:val="28"/>
        </w:rPr>
        <w:t xml:space="preserve"> Europejskiej (a7)</w:t>
      </w:r>
      <w:r w:rsidRPr="00AC3D4A">
        <w:rPr>
          <w:sz w:val="28"/>
          <w:szCs w:val="28"/>
        </w:rPr>
        <w:t xml:space="preserve"> oraz po otrzymaniu zgody Parlamentu Europejskiego</w:t>
      </w:r>
      <w:r>
        <w:rPr>
          <w:sz w:val="28"/>
          <w:szCs w:val="28"/>
        </w:rPr>
        <w:t xml:space="preserve"> (a</w:t>
      </w:r>
      <w:r w:rsidR="001D5515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AC3D4A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r w:rsidRPr="00AC3D4A">
        <w:rPr>
          <w:sz w:val="28"/>
          <w:szCs w:val="28"/>
        </w:rPr>
        <w:t>udzielonej większością głosów jego członków</w:t>
      </w:r>
      <w:r>
        <w:rPr>
          <w:sz w:val="28"/>
          <w:szCs w:val="28"/>
        </w:rPr>
        <w:t>; b</w:t>
      </w:r>
      <w:r w:rsidRPr="00AC3D4A">
        <w:rPr>
          <w:sz w:val="28"/>
          <w:szCs w:val="28"/>
        </w:rPr>
        <w:t>rane są pod uwagę kryteria kwalifikacji uzgodnione przez Radę Europejską</w:t>
      </w:r>
      <w:r>
        <w:rPr>
          <w:sz w:val="28"/>
          <w:szCs w:val="28"/>
        </w:rPr>
        <w:t>]</w:t>
      </w:r>
    </w:p>
    <w:p w:rsidR="00AC3D4A" w:rsidRPr="00AC3D4A" w:rsidRDefault="00AC3D4A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w</w:t>
      </w:r>
      <w:r w:rsidRPr="00AC3D4A">
        <w:rPr>
          <w:sz w:val="28"/>
          <w:szCs w:val="28"/>
        </w:rPr>
        <w:t xml:space="preserve">arunki przyjęcia </w:t>
      </w:r>
      <w:r>
        <w:rPr>
          <w:sz w:val="28"/>
          <w:szCs w:val="28"/>
        </w:rPr>
        <w:t>[</w:t>
      </w:r>
      <w:r w:rsidRPr="00AC3D4A">
        <w:rPr>
          <w:sz w:val="28"/>
          <w:szCs w:val="28"/>
        </w:rPr>
        <w:t>i wynikające z</w:t>
      </w:r>
      <w:r>
        <w:rPr>
          <w:sz w:val="28"/>
          <w:szCs w:val="28"/>
        </w:rPr>
        <w:t xml:space="preserve"> tego przyjęcia dostosowania w t</w:t>
      </w:r>
      <w:r w:rsidRPr="00AC3D4A">
        <w:rPr>
          <w:sz w:val="28"/>
          <w:szCs w:val="28"/>
        </w:rPr>
        <w:t>raktatach stanowiących podstawę Unii</w:t>
      </w:r>
      <w:r w:rsidR="001D5515">
        <w:rPr>
          <w:sz w:val="28"/>
          <w:szCs w:val="28"/>
        </w:rPr>
        <w:t>]</w:t>
      </w:r>
      <w:r w:rsidRPr="00AC3D4A">
        <w:rPr>
          <w:sz w:val="28"/>
          <w:szCs w:val="28"/>
        </w:rPr>
        <w:t xml:space="preserve"> są przedmiotem </w:t>
      </w:r>
      <w:r>
        <w:rPr>
          <w:sz w:val="28"/>
          <w:szCs w:val="28"/>
        </w:rPr>
        <w:t>umowy między państwami c</w:t>
      </w:r>
      <w:r w:rsidRPr="00AC3D4A">
        <w:rPr>
          <w:sz w:val="28"/>
          <w:szCs w:val="28"/>
        </w:rPr>
        <w:t>złonkowskimi</w:t>
      </w:r>
      <w:r>
        <w:rPr>
          <w:sz w:val="28"/>
          <w:szCs w:val="28"/>
        </w:rPr>
        <w:t xml:space="preserve"> UE</w:t>
      </w:r>
      <w:r w:rsidRPr="00AC3D4A">
        <w:rPr>
          <w:sz w:val="28"/>
          <w:szCs w:val="28"/>
        </w:rPr>
        <w:t xml:space="preserve"> a </w:t>
      </w:r>
      <w:r>
        <w:rPr>
          <w:sz w:val="28"/>
          <w:szCs w:val="28"/>
        </w:rPr>
        <w:t>p</w:t>
      </w:r>
      <w:r w:rsidRPr="00AC3D4A">
        <w:rPr>
          <w:sz w:val="28"/>
          <w:szCs w:val="28"/>
        </w:rPr>
        <w:t>aństwem ubieg</w:t>
      </w:r>
      <w:r w:rsidRPr="00AC3D4A">
        <w:rPr>
          <w:sz w:val="28"/>
          <w:szCs w:val="28"/>
        </w:rPr>
        <w:t>a</w:t>
      </w:r>
      <w:r w:rsidRPr="00AC3D4A">
        <w:rPr>
          <w:sz w:val="28"/>
          <w:szCs w:val="28"/>
        </w:rPr>
        <w:t>jącym się o członkostwo</w:t>
      </w:r>
      <w:r>
        <w:rPr>
          <w:sz w:val="28"/>
          <w:szCs w:val="28"/>
        </w:rPr>
        <w:t xml:space="preserve"> (a</w:t>
      </w:r>
      <w:r w:rsidR="001D5515">
        <w:rPr>
          <w:sz w:val="28"/>
          <w:szCs w:val="28"/>
        </w:rPr>
        <w:t>9</w:t>
      </w:r>
      <w:r>
        <w:rPr>
          <w:sz w:val="28"/>
          <w:szCs w:val="28"/>
        </w:rPr>
        <w:t>); u</w:t>
      </w:r>
      <w:r w:rsidRPr="00AC3D4A">
        <w:rPr>
          <w:sz w:val="28"/>
          <w:szCs w:val="28"/>
        </w:rPr>
        <w:t xml:space="preserve">mowa ta podlega ratyfikacji przez wszystkie umawiające się </w:t>
      </w:r>
      <w:r>
        <w:rPr>
          <w:sz w:val="28"/>
          <w:szCs w:val="28"/>
        </w:rPr>
        <w:t>p</w:t>
      </w:r>
      <w:r w:rsidRPr="00AC3D4A">
        <w:rPr>
          <w:sz w:val="28"/>
          <w:szCs w:val="28"/>
        </w:rPr>
        <w:t>aństwa</w:t>
      </w:r>
      <w:r>
        <w:rPr>
          <w:sz w:val="28"/>
          <w:szCs w:val="28"/>
        </w:rPr>
        <w:t xml:space="preserve"> (a</w:t>
      </w:r>
      <w:r w:rsidR="001D5515">
        <w:rPr>
          <w:sz w:val="28"/>
          <w:szCs w:val="28"/>
        </w:rPr>
        <w:t>10</w:t>
      </w:r>
      <w:r>
        <w:rPr>
          <w:sz w:val="28"/>
          <w:szCs w:val="28"/>
        </w:rPr>
        <w:t>) [</w:t>
      </w:r>
      <w:r w:rsidRPr="00AC3D4A">
        <w:rPr>
          <w:sz w:val="28"/>
          <w:szCs w:val="28"/>
        </w:rPr>
        <w:t>zgodnie z ich odpowi</w:t>
      </w:r>
      <w:r>
        <w:rPr>
          <w:sz w:val="28"/>
          <w:szCs w:val="28"/>
        </w:rPr>
        <w:t>ednimi wymogami konstytucyjnymi]</w:t>
      </w:r>
    </w:p>
    <w:p w:rsidR="00AC3D4A" w:rsidRPr="00AC3D4A" w:rsidRDefault="00AC3D4A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3D4A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AC3D4A">
        <w:rPr>
          <w:sz w:val="28"/>
          <w:szCs w:val="28"/>
        </w:rPr>
        <w:t>w rzeczywistości</w:t>
      </w:r>
      <w:r>
        <w:rPr>
          <w:sz w:val="28"/>
          <w:szCs w:val="28"/>
        </w:rPr>
        <w:t>]</w:t>
      </w:r>
      <w:r w:rsidRPr="00AC3D4A">
        <w:rPr>
          <w:sz w:val="28"/>
          <w:szCs w:val="28"/>
        </w:rPr>
        <w:t xml:space="preserve"> warunkiem przystąpienia jest również zobowiązanie kandydującego państwa do przestrzegania Europejskiej </w:t>
      </w:r>
      <w:r w:rsidR="001D5515">
        <w:rPr>
          <w:sz w:val="28"/>
          <w:szCs w:val="28"/>
        </w:rPr>
        <w:t>K</w:t>
      </w:r>
      <w:r w:rsidRPr="00AC3D4A">
        <w:rPr>
          <w:sz w:val="28"/>
          <w:szCs w:val="28"/>
        </w:rPr>
        <w:t xml:space="preserve">onwencji o </w:t>
      </w:r>
      <w:r w:rsidR="001D5515">
        <w:rPr>
          <w:sz w:val="28"/>
          <w:szCs w:val="28"/>
        </w:rPr>
        <w:t>O</w:t>
      </w:r>
      <w:r w:rsidRPr="00AC3D4A">
        <w:rPr>
          <w:sz w:val="28"/>
          <w:szCs w:val="28"/>
        </w:rPr>
        <w:t xml:space="preserve">chronie </w:t>
      </w:r>
      <w:r w:rsidR="001D5515">
        <w:rPr>
          <w:sz w:val="28"/>
          <w:szCs w:val="28"/>
        </w:rPr>
        <w:t>Praw Człowieka i P</w:t>
      </w:r>
      <w:r w:rsidRPr="00AC3D4A">
        <w:rPr>
          <w:sz w:val="28"/>
          <w:szCs w:val="28"/>
        </w:rPr>
        <w:t>odstaw</w:t>
      </w:r>
      <w:r w:rsidRPr="00AC3D4A">
        <w:rPr>
          <w:sz w:val="28"/>
          <w:szCs w:val="28"/>
        </w:rPr>
        <w:t>o</w:t>
      </w:r>
      <w:r w:rsidRPr="00AC3D4A">
        <w:rPr>
          <w:sz w:val="28"/>
          <w:szCs w:val="28"/>
        </w:rPr>
        <w:t xml:space="preserve">wych </w:t>
      </w:r>
      <w:r w:rsidR="001D5515">
        <w:rPr>
          <w:sz w:val="28"/>
          <w:szCs w:val="28"/>
        </w:rPr>
        <w:t>W</w:t>
      </w:r>
      <w:r w:rsidRPr="00AC3D4A">
        <w:rPr>
          <w:sz w:val="28"/>
          <w:szCs w:val="28"/>
        </w:rPr>
        <w:t xml:space="preserve">olności </w:t>
      </w:r>
      <w:r w:rsidR="001D5515">
        <w:rPr>
          <w:sz w:val="28"/>
          <w:szCs w:val="28"/>
        </w:rPr>
        <w:t xml:space="preserve">[EKPC, </w:t>
      </w:r>
      <w:r w:rsidRPr="00AC3D4A">
        <w:rPr>
          <w:sz w:val="28"/>
          <w:szCs w:val="28"/>
        </w:rPr>
        <w:t>podpisanej w Rzymie 4 listopada 1950 r.</w:t>
      </w:r>
      <w:r w:rsidR="001D5515">
        <w:rPr>
          <w:sz w:val="28"/>
          <w:szCs w:val="28"/>
        </w:rPr>
        <w:t>] (a11)</w:t>
      </w:r>
    </w:p>
    <w:p w:rsidR="0057020E" w:rsidRDefault="0057020E" w:rsidP="00AC3D4A">
      <w:pPr>
        <w:spacing w:after="0" w:line="240" w:lineRule="auto"/>
        <w:jc w:val="both"/>
        <w:rPr>
          <w:sz w:val="28"/>
          <w:szCs w:val="28"/>
        </w:rPr>
      </w:pP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D4A" w:rsidRPr="00AC3D4A">
        <w:rPr>
          <w:sz w:val="28"/>
          <w:szCs w:val="28"/>
        </w:rPr>
        <w:t xml:space="preserve">kryteria kopenhaskie </w:t>
      </w:r>
      <w:r>
        <w:rPr>
          <w:sz w:val="28"/>
          <w:szCs w:val="28"/>
        </w:rPr>
        <w:t>[</w:t>
      </w:r>
      <w:r w:rsidR="00AC3D4A" w:rsidRPr="00AC3D4A">
        <w:rPr>
          <w:sz w:val="28"/>
          <w:szCs w:val="28"/>
        </w:rPr>
        <w:t>ustalone podczas szczytu Rady Europejskiej w Kopenh</w:t>
      </w:r>
      <w:r w:rsidR="00AC3D4A" w:rsidRPr="00AC3D4A">
        <w:rPr>
          <w:sz w:val="28"/>
          <w:szCs w:val="28"/>
        </w:rPr>
        <w:t>a</w:t>
      </w:r>
      <w:r w:rsidR="00AC3D4A" w:rsidRPr="00AC3D4A">
        <w:rPr>
          <w:sz w:val="28"/>
          <w:szCs w:val="28"/>
        </w:rPr>
        <w:t>dze w 1993 r.</w:t>
      </w:r>
      <w:r>
        <w:rPr>
          <w:sz w:val="28"/>
          <w:szCs w:val="28"/>
        </w:rPr>
        <w:t>]</w:t>
      </w:r>
      <w:r w:rsidR="00AC3D4A" w:rsidRPr="00AC3D4A">
        <w:rPr>
          <w:sz w:val="28"/>
          <w:szCs w:val="28"/>
        </w:rPr>
        <w:t xml:space="preserve"> zobowiązują państwa kandydujące do:</w:t>
      </w: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C3D4A" w:rsidRPr="00AC3D4A">
        <w:rPr>
          <w:sz w:val="28"/>
          <w:szCs w:val="28"/>
        </w:rPr>
        <w:t>posiadania stabilnych instytucji demokratycznych</w:t>
      </w:r>
      <w:r>
        <w:rPr>
          <w:sz w:val="28"/>
          <w:szCs w:val="28"/>
        </w:rPr>
        <w:t xml:space="preserve"> (a12)</w:t>
      </w:r>
      <w:r w:rsidR="00AC3D4A" w:rsidRPr="00AC3D4A">
        <w:rPr>
          <w:sz w:val="28"/>
          <w:szCs w:val="28"/>
        </w:rPr>
        <w:t>, przestrzegania zasad państwa prawa</w:t>
      </w:r>
      <w:r>
        <w:rPr>
          <w:sz w:val="28"/>
          <w:szCs w:val="28"/>
        </w:rPr>
        <w:t xml:space="preserve"> (a13)</w:t>
      </w:r>
      <w:r w:rsidR="00AC3D4A" w:rsidRPr="00AC3D4A">
        <w:rPr>
          <w:sz w:val="28"/>
          <w:szCs w:val="28"/>
        </w:rPr>
        <w:t xml:space="preserve">, ochrony wolności i praw człowieka </w:t>
      </w:r>
      <w:r>
        <w:rPr>
          <w:sz w:val="28"/>
          <w:szCs w:val="28"/>
        </w:rPr>
        <w:t xml:space="preserve">(a14) </w:t>
      </w:r>
      <w:r w:rsidR="00AC3D4A" w:rsidRPr="00AC3D4A">
        <w:rPr>
          <w:sz w:val="28"/>
          <w:szCs w:val="28"/>
        </w:rPr>
        <w:t xml:space="preserve">oraz zagwarantowania </w:t>
      </w:r>
      <w:r>
        <w:rPr>
          <w:sz w:val="28"/>
          <w:szCs w:val="28"/>
        </w:rPr>
        <w:t>praw dla mniejszości narodowych (a15)</w:t>
      </w: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C3D4A" w:rsidRPr="00AC3D4A">
        <w:rPr>
          <w:sz w:val="28"/>
          <w:szCs w:val="28"/>
        </w:rPr>
        <w:t>posiadania gospodarki rynkowej</w:t>
      </w:r>
      <w:r>
        <w:rPr>
          <w:sz w:val="28"/>
          <w:szCs w:val="28"/>
        </w:rPr>
        <w:t xml:space="preserve"> (a16) [</w:t>
      </w:r>
      <w:r w:rsidR="00AC3D4A" w:rsidRPr="00AC3D4A">
        <w:rPr>
          <w:sz w:val="28"/>
          <w:szCs w:val="28"/>
        </w:rPr>
        <w:t>która byłaby w stanie sprostać konkurencji na ry</w:t>
      </w:r>
      <w:r w:rsidR="00AC3D4A" w:rsidRPr="00AC3D4A">
        <w:rPr>
          <w:sz w:val="28"/>
          <w:szCs w:val="28"/>
        </w:rPr>
        <w:t>n</w:t>
      </w:r>
      <w:r>
        <w:rPr>
          <w:sz w:val="28"/>
          <w:szCs w:val="28"/>
        </w:rPr>
        <w:t>ku wewnętrznym UE]</w:t>
      </w: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C3D4A" w:rsidRPr="00AC3D4A">
        <w:rPr>
          <w:sz w:val="28"/>
          <w:szCs w:val="28"/>
        </w:rPr>
        <w:t>przyjęcia zobowiązań związanych z członkostwem w UE</w:t>
      </w:r>
      <w:r>
        <w:rPr>
          <w:sz w:val="28"/>
          <w:szCs w:val="28"/>
        </w:rPr>
        <w:t xml:space="preserve"> (a17)</w:t>
      </w:r>
      <w:r w:rsidR="00AC3D4A" w:rsidRPr="00AC3D4A">
        <w:rPr>
          <w:sz w:val="28"/>
          <w:szCs w:val="28"/>
        </w:rPr>
        <w:t>, w tym do przyjęcia zasad unii politycznej oraz Unii Gospodarczej i Walutowej</w:t>
      </w:r>
      <w:r>
        <w:rPr>
          <w:sz w:val="28"/>
          <w:szCs w:val="28"/>
        </w:rPr>
        <w:t xml:space="preserve"> (a18)</w:t>
      </w:r>
    </w:p>
    <w:p w:rsid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C3D4A" w:rsidRPr="00AC3D4A">
        <w:rPr>
          <w:sz w:val="28"/>
          <w:szCs w:val="28"/>
        </w:rPr>
        <w:t xml:space="preserve">administracyjnej zdolności do implementacji </w:t>
      </w:r>
      <w:r>
        <w:rPr>
          <w:sz w:val="28"/>
          <w:szCs w:val="28"/>
        </w:rPr>
        <w:t xml:space="preserve">[wdrożenia, przystosowania] </w:t>
      </w:r>
      <w:r w:rsidR="00AC3D4A" w:rsidRPr="00AC3D4A">
        <w:rPr>
          <w:sz w:val="28"/>
          <w:szCs w:val="28"/>
        </w:rPr>
        <w:t>zasad prawa wspólnotowego w ramach prawa krajowego</w:t>
      </w:r>
      <w:r>
        <w:rPr>
          <w:sz w:val="28"/>
          <w:szCs w:val="28"/>
        </w:rPr>
        <w:t xml:space="preserve"> (a19):</w:t>
      </w:r>
    </w:p>
    <w:p w:rsidR="0057020E" w:rsidRDefault="0057020E" w:rsidP="00AC3D4A">
      <w:pPr>
        <w:spacing w:after="0" w:line="240" w:lineRule="auto"/>
        <w:jc w:val="both"/>
        <w:rPr>
          <w:sz w:val="28"/>
          <w:szCs w:val="28"/>
        </w:rPr>
      </w:pPr>
    </w:p>
    <w:p w:rsidR="001D5515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 pkt. za 18-19 elementów; 2,5 pkt. za 14-17 elementów; 2 pkt. za 12-13 elementów; 1,5 pkt. za 9-11 elementów; 1 pkt. za 6-8 elementów; 0,5 pkt. za 3-5 elementów</w:t>
      </w:r>
    </w:p>
    <w:p w:rsidR="00AC3D4A" w:rsidRPr="001D5515" w:rsidRDefault="001D5515" w:rsidP="00AC3D4A">
      <w:pPr>
        <w:spacing w:after="0" w:line="240" w:lineRule="auto"/>
        <w:jc w:val="both"/>
        <w:rPr>
          <w:sz w:val="28"/>
          <w:szCs w:val="28"/>
        </w:rPr>
      </w:pPr>
      <w:r w:rsidRPr="001D5515">
        <w:rPr>
          <w:sz w:val="28"/>
          <w:szCs w:val="28"/>
        </w:rPr>
        <w:lastRenderedPageBreak/>
        <w:t>b/</w:t>
      </w:r>
      <w:r w:rsidR="00AC3D4A" w:rsidRPr="001D5515">
        <w:rPr>
          <w:sz w:val="28"/>
          <w:szCs w:val="28"/>
        </w:rPr>
        <w:t xml:space="preserve"> </w:t>
      </w:r>
      <w:r w:rsidRPr="001D5515">
        <w:rPr>
          <w:sz w:val="28"/>
          <w:szCs w:val="28"/>
        </w:rPr>
        <w:t>p</w:t>
      </w:r>
      <w:r w:rsidR="00AC3D4A" w:rsidRPr="001D5515">
        <w:rPr>
          <w:sz w:val="28"/>
          <w:szCs w:val="28"/>
        </w:rPr>
        <w:t>roces negocjacji i akcesji do UE</w:t>
      </w:r>
      <w:r w:rsidR="0057020E">
        <w:rPr>
          <w:sz w:val="28"/>
          <w:szCs w:val="28"/>
        </w:rPr>
        <w:t xml:space="preserve"> (0-2 pkt.):</w:t>
      </w:r>
    </w:p>
    <w:p w:rsidR="0057020E" w:rsidRDefault="0057020E" w:rsidP="00AC3D4A">
      <w:pPr>
        <w:spacing w:after="0" w:line="240" w:lineRule="auto"/>
        <w:jc w:val="both"/>
        <w:rPr>
          <w:sz w:val="28"/>
          <w:szCs w:val="28"/>
        </w:rPr>
      </w:pP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D4A" w:rsidRPr="00AC3D4A">
        <w:rPr>
          <w:sz w:val="28"/>
          <w:szCs w:val="28"/>
        </w:rPr>
        <w:t>państwo kandydujące składa do Rady UE wniosek o przyjęcie do UE</w:t>
      </w:r>
      <w:r>
        <w:rPr>
          <w:sz w:val="28"/>
          <w:szCs w:val="28"/>
        </w:rPr>
        <w:t xml:space="preserve"> (b1)</w:t>
      </w:r>
    </w:p>
    <w:p w:rsidR="0057020E" w:rsidRDefault="0057020E" w:rsidP="00AC3D4A">
      <w:pPr>
        <w:spacing w:after="0" w:line="240" w:lineRule="auto"/>
        <w:jc w:val="both"/>
        <w:rPr>
          <w:sz w:val="28"/>
          <w:szCs w:val="28"/>
        </w:rPr>
      </w:pP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3D4A" w:rsidRPr="00AC3D4A">
        <w:rPr>
          <w:sz w:val="28"/>
          <w:szCs w:val="28"/>
        </w:rPr>
        <w:t xml:space="preserve"> Rada po uprzednim uzyskaniu pozytywnej opinii Komisji</w:t>
      </w:r>
      <w:r>
        <w:rPr>
          <w:sz w:val="28"/>
          <w:szCs w:val="28"/>
        </w:rPr>
        <w:t xml:space="preserve"> Europejskiej (b2)</w:t>
      </w:r>
      <w:r w:rsidR="00AC3D4A" w:rsidRPr="00AC3D4A">
        <w:rPr>
          <w:sz w:val="28"/>
          <w:szCs w:val="28"/>
        </w:rPr>
        <w:t xml:space="preserve"> zezwala na przeprowadzenie negocjacji, które będzie prowadzić Komisja</w:t>
      </w:r>
      <w:r>
        <w:rPr>
          <w:sz w:val="28"/>
          <w:szCs w:val="28"/>
        </w:rPr>
        <w:t xml:space="preserve"> (b3)</w:t>
      </w:r>
      <w:r w:rsidR="00AC3D4A" w:rsidRPr="00AC3D4A">
        <w:rPr>
          <w:sz w:val="28"/>
          <w:szCs w:val="28"/>
        </w:rPr>
        <w:t>; wszystkie państwa członkowskie muszą z</w:t>
      </w:r>
      <w:r w:rsidR="00AC3D4A" w:rsidRPr="00AC3D4A">
        <w:rPr>
          <w:sz w:val="28"/>
          <w:szCs w:val="28"/>
        </w:rPr>
        <w:t>a</w:t>
      </w:r>
      <w:r w:rsidR="00AC3D4A" w:rsidRPr="00AC3D4A">
        <w:rPr>
          <w:sz w:val="28"/>
          <w:szCs w:val="28"/>
        </w:rPr>
        <w:t>twierdzić stanowisko negocjacyjne UE</w:t>
      </w:r>
      <w:r>
        <w:rPr>
          <w:sz w:val="28"/>
          <w:szCs w:val="28"/>
        </w:rPr>
        <w:t xml:space="preserve"> (b4)</w:t>
      </w:r>
    </w:p>
    <w:p w:rsidR="0057020E" w:rsidRDefault="0057020E" w:rsidP="00AC3D4A">
      <w:pPr>
        <w:spacing w:after="0" w:line="240" w:lineRule="auto"/>
        <w:jc w:val="both"/>
        <w:rPr>
          <w:sz w:val="28"/>
          <w:szCs w:val="28"/>
        </w:rPr>
      </w:pP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3D4A" w:rsidRPr="00AC3D4A">
        <w:rPr>
          <w:sz w:val="28"/>
          <w:szCs w:val="28"/>
        </w:rPr>
        <w:t xml:space="preserve"> rozpoczynają się negocjacje wstępne </w:t>
      </w:r>
      <w:r>
        <w:rPr>
          <w:sz w:val="28"/>
          <w:szCs w:val="28"/>
        </w:rPr>
        <w:t xml:space="preserve">(b5) </w:t>
      </w:r>
      <w:r w:rsidR="00AC3D4A" w:rsidRPr="00AC3D4A">
        <w:rPr>
          <w:sz w:val="28"/>
          <w:szCs w:val="28"/>
        </w:rPr>
        <w:t>- otwarcie negocjacji w celu zbadania zgodności ustawodawstwa państwa kandydującego z prawem unijnym (</w:t>
      </w:r>
      <w:proofErr w:type="spellStart"/>
      <w:r w:rsidR="00AC3D4A" w:rsidRPr="00AC3D4A">
        <w:rPr>
          <w:sz w:val="28"/>
          <w:szCs w:val="28"/>
        </w:rPr>
        <w:t>acquis</w:t>
      </w:r>
      <w:proofErr w:type="spellEnd"/>
      <w:r w:rsidR="00AC3D4A" w:rsidRPr="00AC3D4A">
        <w:rPr>
          <w:sz w:val="28"/>
          <w:szCs w:val="28"/>
        </w:rPr>
        <w:t xml:space="preserve"> </w:t>
      </w:r>
      <w:proofErr w:type="spellStart"/>
      <w:r w:rsidR="00AC3D4A" w:rsidRPr="00AC3D4A">
        <w:rPr>
          <w:sz w:val="28"/>
          <w:szCs w:val="28"/>
        </w:rPr>
        <w:t>communautaire</w:t>
      </w:r>
      <w:proofErr w:type="spellEnd"/>
      <w:r w:rsidR="00AC3D4A" w:rsidRPr="00AC3D4A">
        <w:rPr>
          <w:sz w:val="28"/>
          <w:szCs w:val="28"/>
        </w:rPr>
        <w:t>)</w:t>
      </w:r>
      <w:r>
        <w:rPr>
          <w:sz w:val="28"/>
          <w:szCs w:val="28"/>
        </w:rPr>
        <w:t xml:space="preserve"> (b6)</w:t>
      </w:r>
    </w:p>
    <w:p w:rsidR="0057020E" w:rsidRDefault="0057020E" w:rsidP="00AC3D4A">
      <w:pPr>
        <w:spacing w:after="0" w:line="240" w:lineRule="auto"/>
        <w:jc w:val="both"/>
        <w:rPr>
          <w:sz w:val="28"/>
          <w:szCs w:val="28"/>
        </w:rPr>
      </w:pP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D4A" w:rsidRPr="00AC3D4A">
        <w:rPr>
          <w:sz w:val="28"/>
          <w:szCs w:val="28"/>
        </w:rPr>
        <w:t xml:space="preserve">trwają negocjacje właściwe </w:t>
      </w:r>
      <w:r>
        <w:rPr>
          <w:sz w:val="28"/>
          <w:szCs w:val="28"/>
        </w:rPr>
        <w:t xml:space="preserve">(b7) </w:t>
      </w:r>
      <w:r w:rsidR="00AC3D4A" w:rsidRPr="00AC3D4A">
        <w:rPr>
          <w:sz w:val="28"/>
          <w:szCs w:val="28"/>
        </w:rPr>
        <w:t>- ustalenie terminów i warunków przystosowania ustaw</w:t>
      </w:r>
      <w:r w:rsidR="00AC3D4A" w:rsidRPr="00AC3D4A">
        <w:rPr>
          <w:sz w:val="28"/>
          <w:szCs w:val="28"/>
        </w:rPr>
        <w:t>o</w:t>
      </w:r>
      <w:r w:rsidR="00AC3D4A" w:rsidRPr="00AC3D4A">
        <w:rPr>
          <w:sz w:val="28"/>
          <w:szCs w:val="28"/>
        </w:rPr>
        <w:t>dawstwa i gospodarki kandydata do zasad UE</w:t>
      </w:r>
      <w:r>
        <w:rPr>
          <w:sz w:val="28"/>
          <w:szCs w:val="28"/>
        </w:rPr>
        <w:t xml:space="preserve"> (b8)</w:t>
      </w:r>
    </w:p>
    <w:p w:rsidR="0057020E" w:rsidRDefault="0057020E" w:rsidP="00AC3D4A">
      <w:pPr>
        <w:spacing w:after="0" w:line="240" w:lineRule="auto"/>
        <w:jc w:val="both"/>
        <w:rPr>
          <w:sz w:val="28"/>
          <w:szCs w:val="28"/>
        </w:rPr>
      </w:pP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D4A" w:rsidRPr="00AC3D4A">
        <w:rPr>
          <w:sz w:val="28"/>
          <w:szCs w:val="28"/>
        </w:rPr>
        <w:t>Komisja</w:t>
      </w:r>
      <w:r>
        <w:rPr>
          <w:sz w:val="28"/>
          <w:szCs w:val="28"/>
        </w:rPr>
        <w:t xml:space="preserve"> Europejska</w:t>
      </w:r>
      <w:r w:rsidR="00AC3D4A" w:rsidRPr="00AC3D4A">
        <w:rPr>
          <w:sz w:val="28"/>
          <w:szCs w:val="28"/>
        </w:rPr>
        <w:t xml:space="preserve"> przedkłada Radzie UE projekt wspólnego stanowiska </w:t>
      </w:r>
      <w:r>
        <w:rPr>
          <w:sz w:val="28"/>
          <w:szCs w:val="28"/>
        </w:rPr>
        <w:t>[</w:t>
      </w:r>
      <w:r w:rsidR="00AC3D4A" w:rsidRPr="00AC3D4A">
        <w:rPr>
          <w:sz w:val="28"/>
          <w:szCs w:val="28"/>
        </w:rPr>
        <w:t>R</w:t>
      </w:r>
      <w:r>
        <w:rPr>
          <w:sz w:val="28"/>
          <w:szCs w:val="28"/>
        </w:rPr>
        <w:t>ada przyjmuje go lub modyfikuje] (b9)</w:t>
      </w:r>
    </w:p>
    <w:p w:rsidR="0057020E" w:rsidRDefault="0057020E" w:rsidP="00AC3D4A">
      <w:pPr>
        <w:spacing w:after="0" w:line="240" w:lineRule="auto"/>
        <w:jc w:val="both"/>
        <w:rPr>
          <w:sz w:val="28"/>
          <w:szCs w:val="28"/>
        </w:rPr>
      </w:pP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D4A" w:rsidRPr="00AC3D4A">
        <w:rPr>
          <w:sz w:val="28"/>
          <w:szCs w:val="28"/>
        </w:rPr>
        <w:t>przygotowanie umowy akcesyjnej przez przedstawicieli Komisji, państw członkowskich i państwa kandydującego</w:t>
      </w:r>
      <w:r>
        <w:rPr>
          <w:sz w:val="28"/>
          <w:szCs w:val="28"/>
        </w:rPr>
        <w:t xml:space="preserve"> (b10)</w:t>
      </w:r>
    </w:p>
    <w:p w:rsidR="0057020E" w:rsidRDefault="0057020E" w:rsidP="00AC3D4A">
      <w:pPr>
        <w:spacing w:after="0" w:line="240" w:lineRule="auto"/>
        <w:jc w:val="both"/>
        <w:rPr>
          <w:sz w:val="28"/>
          <w:szCs w:val="28"/>
        </w:rPr>
      </w:pPr>
    </w:p>
    <w:p w:rsidR="00AC3D4A" w:rsidRPr="00AC3D4A" w:rsidRDefault="001D5515" w:rsidP="00AC3D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D4A" w:rsidRPr="00AC3D4A">
        <w:rPr>
          <w:sz w:val="28"/>
          <w:szCs w:val="28"/>
        </w:rPr>
        <w:t>Parlament Europejski wyraża zgodę na przyjęcie nowego państwa do UE</w:t>
      </w:r>
      <w:r>
        <w:rPr>
          <w:sz w:val="28"/>
          <w:szCs w:val="28"/>
        </w:rPr>
        <w:t xml:space="preserve"> (b11)</w:t>
      </w:r>
    </w:p>
    <w:p w:rsidR="0057020E" w:rsidRDefault="0057020E" w:rsidP="001D5515">
      <w:pPr>
        <w:spacing w:after="0" w:line="240" w:lineRule="auto"/>
        <w:jc w:val="both"/>
        <w:rPr>
          <w:sz w:val="28"/>
          <w:szCs w:val="28"/>
        </w:rPr>
      </w:pPr>
    </w:p>
    <w:p w:rsidR="00AC3D4A" w:rsidRDefault="001D5515" w:rsidP="001D55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</w:t>
      </w:r>
      <w:r w:rsidR="00AC3D4A" w:rsidRPr="00AC3D4A">
        <w:rPr>
          <w:sz w:val="28"/>
          <w:szCs w:val="28"/>
        </w:rPr>
        <w:t>mowa akcesyjna wchodzi w życie po uprzednim ratyfikowaniu przez państwa czło</w:t>
      </w:r>
      <w:r w:rsidR="00AC3D4A" w:rsidRPr="00AC3D4A">
        <w:rPr>
          <w:sz w:val="28"/>
          <w:szCs w:val="28"/>
        </w:rPr>
        <w:t>n</w:t>
      </w:r>
      <w:r w:rsidR="00AC3D4A" w:rsidRPr="00AC3D4A">
        <w:rPr>
          <w:sz w:val="28"/>
          <w:szCs w:val="28"/>
        </w:rPr>
        <w:t>kowskie oraz państwo kandydujące</w:t>
      </w:r>
      <w:r>
        <w:rPr>
          <w:sz w:val="28"/>
          <w:szCs w:val="28"/>
        </w:rPr>
        <w:t xml:space="preserve"> (b12):</w:t>
      </w:r>
    </w:p>
    <w:p w:rsidR="0057020E" w:rsidRDefault="0057020E" w:rsidP="001D5515">
      <w:pPr>
        <w:spacing w:after="0" w:line="240" w:lineRule="auto"/>
        <w:jc w:val="both"/>
        <w:rPr>
          <w:sz w:val="28"/>
          <w:szCs w:val="28"/>
        </w:rPr>
      </w:pPr>
    </w:p>
    <w:p w:rsidR="001D5515" w:rsidRPr="001D5515" w:rsidRDefault="0057020E" w:rsidP="001D55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pkt. za 11-12 elementów; 1,5 pkt. za 9-10 elementów; 1 pkt. za 6-8 elementów; 0,5 pkt. za 3-5 elementów</w:t>
      </w:r>
    </w:p>
    <w:sectPr w:rsidR="001D5515" w:rsidRPr="001D5515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5F" w:rsidRDefault="00F2605F" w:rsidP="00927516">
      <w:pPr>
        <w:spacing w:after="0" w:line="240" w:lineRule="auto"/>
      </w:pPr>
      <w:r>
        <w:separator/>
      </w:r>
    </w:p>
  </w:endnote>
  <w:endnote w:type="continuationSeparator" w:id="0">
    <w:p w:rsidR="00F2605F" w:rsidRDefault="00F2605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57020E" w:rsidRDefault="0057020E">
        <w:pPr>
          <w:pStyle w:val="Stopka"/>
          <w:jc w:val="center"/>
        </w:pPr>
        <w:fldSimple w:instr=" PAGE   \* MERGEFORMAT ">
          <w:r w:rsidR="003D6A90">
            <w:rPr>
              <w:noProof/>
            </w:rPr>
            <w:t>4</w:t>
          </w:r>
        </w:fldSimple>
      </w:p>
    </w:sdtContent>
  </w:sdt>
  <w:p w:rsidR="0057020E" w:rsidRDefault="005702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5F" w:rsidRDefault="00F2605F" w:rsidP="00927516">
      <w:pPr>
        <w:spacing w:after="0" w:line="240" w:lineRule="auto"/>
      </w:pPr>
      <w:r>
        <w:separator/>
      </w:r>
    </w:p>
  </w:footnote>
  <w:footnote w:type="continuationSeparator" w:id="0">
    <w:p w:rsidR="00F2605F" w:rsidRDefault="00F2605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0E" w:rsidRDefault="005702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0E" w:rsidRDefault="0057020E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57020E" w:rsidRPr="001309AB" w:rsidRDefault="0057020E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 – CZ. I</w:t>
                      </w:r>
                    </w:sdtContent>
                  </w:sdt>
                  <w:r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57020E" w:rsidRPr="00C61E15" w:rsidRDefault="0057020E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31EDF"/>
    <w:rsid w:val="00041000"/>
    <w:rsid w:val="000577C4"/>
    <w:rsid w:val="0006505F"/>
    <w:rsid w:val="000B194E"/>
    <w:rsid w:val="000E0D4B"/>
    <w:rsid w:val="00105ACE"/>
    <w:rsid w:val="0011032E"/>
    <w:rsid w:val="00121B9B"/>
    <w:rsid w:val="001309AB"/>
    <w:rsid w:val="00137432"/>
    <w:rsid w:val="00146E1B"/>
    <w:rsid w:val="00175FF1"/>
    <w:rsid w:val="00187E87"/>
    <w:rsid w:val="00193BFE"/>
    <w:rsid w:val="001A0734"/>
    <w:rsid w:val="001B594B"/>
    <w:rsid w:val="001C157B"/>
    <w:rsid w:val="001D5515"/>
    <w:rsid w:val="001E12F6"/>
    <w:rsid w:val="00206334"/>
    <w:rsid w:val="00207283"/>
    <w:rsid w:val="002156C8"/>
    <w:rsid w:val="00235A9F"/>
    <w:rsid w:val="002406BF"/>
    <w:rsid w:val="00243044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879F2"/>
    <w:rsid w:val="003964AD"/>
    <w:rsid w:val="003D1A9A"/>
    <w:rsid w:val="003D6A90"/>
    <w:rsid w:val="00410A0A"/>
    <w:rsid w:val="00560C42"/>
    <w:rsid w:val="00567303"/>
    <w:rsid w:val="0057020E"/>
    <w:rsid w:val="00595EA9"/>
    <w:rsid w:val="005E7FB4"/>
    <w:rsid w:val="00616F55"/>
    <w:rsid w:val="00657DFA"/>
    <w:rsid w:val="006A10EF"/>
    <w:rsid w:val="006A5D8D"/>
    <w:rsid w:val="006A6C03"/>
    <w:rsid w:val="006B1149"/>
    <w:rsid w:val="006B274E"/>
    <w:rsid w:val="006D310B"/>
    <w:rsid w:val="006D78B3"/>
    <w:rsid w:val="006E2F67"/>
    <w:rsid w:val="006F532E"/>
    <w:rsid w:val="0072222B"/>
    <w:rsid w:val="00732309"/>
    <w:rsid w:val="00743E42"/>
    <w:rsid w:val="00747CB8"/>
    <w:rsid w:val="00750007"/>
    <w:rsid w:val="00770B62"/>
    <w:rsid w:val="007968E3"/>
    <w:rsid w:val="007D1414"/>
    <w:rsid w:val="00820C5F"/>
    <w:rsid w:val="00865349"/>
    <w:rsid w:val="008A5DE0"/>
    <w:rsid w:val="00906985"/>
    <w:rsid w:val="00914C45"/>
    <w:rsid w:val="00927516"/>
    <w:rsid w:val="00A04DED"/>
    <w:rsid w:val="00A176C7"/>
    <w:rsid w:val="00A31FED"/>
    <w:rsid w:val="00A33397"/>
    <w:rsid w:val="00A7168D"/>
    <w:rsid w:val="00A9772F"/>
    <w:rsid w:val="00AB2C39"/>
    <w:rsid w:val="00AC3D4A"/>
    <w:rsid w:val="00AF6FDA"/>
    <w:rsid w:val="00B410FC"/>
    <w:rsid w:val="00B42A24"/>
    <w:rsid w:val="00B87AED"/>
    <w:rsid w:val="00BA30FC"/>
    <w:rsid w:val="00BD65BB"/>
    <w:rsid w:val="00C0320E"/>
    <w:rsid w:val="00C15554"/>
    <w:rsid w:val="00C2219C"/>
    <w:rsid w:val="00C35E6C"/>
    <w:rsid w:val="00C61E15"/>
    <w:rsid w:val="00C7055B"/>
    <w:rsid w:val="00C869FE"/>
    <w:rsid w:val="00CA207B"/>
    <w:rsid w:val="00CD726C"/>
    <w:rsid w:val="00D01AAA"/>
    <w:rsid w:val="00D02701"/>
    <w:rsid w:val="00D12B74"/>
    <w:rsid w:val="00D139FB"/>
    <w:rsid w:val="00D15C82"/>
    <w:rsid w:val="00D41803"/>
    <w:rsid w:val="00D45FB8"/>
    <w:rsid w:val="00D51738"/>
    <w:rsid w:val="00DE656E"/>
    <w:rsid w:val="00DF4821"/>
    <w:rsid w:val="00E22A56"/>
    <w:rsid w:val="00EB5540"/>
    <w:rsid w:val="00EE47FA"/>
    <w:rsid w:val="00F10E91"/>
    <w:rsid w:val="00F2605F"/>
    <w:rsid w:val="00F37F92"/>
    <w:rsid w:val="00F403CF"/>
    <w:rsid w:val="00F5410C"/>
    <w:rsid w:val="00F77C91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D01A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1AAA"/>
    <w:rPr>
      <w:i/>
      <w:iCs/>
    </w:rPr>
  </w:style>
  <w:style w:type="character" w:customStyle="1" w:styleId="legend">
    <w:name w:val="legend"/>
    <w:basedOn w:val="Domylnaczcionkaakapitu"/>
    <w:rsid w:val="00B87A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EE1E5C-1E18-4DCF-AA6B-A34E674D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 OGÓLNOPOLSKIEJ OLIMPIADY                                         WIEDZY O UNII EUROPEJSKIEJ – CZ. I</vt:lpstr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 OGÓLNOPOLSKIEJ OLIMPIADY                                         WIEDZY O UNII EUROPEJSKIEJ – CZ. I</dc:title>
  <dc:subject/>
  <dc:creator>Ja</dc:creator>
  <cp:keywords/>
  <dc:description/>
  <cp:lastModifiedBy>Ja</cp:lastModifiedBy>
  <cp:revision>4</cp:revision>
  <dcterms:created xsi:type="dcterms:W3CDTF">2014-03-04T08:04:00Z</dcterms:created>
  <dcterms:modified xsi:type="dcterms:W3CDTF">2014-03-04T09:41:00Z</dcterms:modified>
</cp:coreProperties>
</file>