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C24C9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07928" w:rsidRPr="00560C42" w:rsidRDefault="00D07928" w:rsidP="00C24C9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756BCE" w:rsidRPr="009874B8" w:rsidRDefault="00756BCE" w:rsidP="00756BCE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</w:t>
      </w:r>
      <w:r w:rsidRPr="0057468F">
        <w:rPr>
          <w:rFonts w:cs="Calibri"/>
          <w:b/>
          <w:i/>
          <w:sz w:val="24"/>
          <w:szCs w:val="24"/>
        </w:rPr>
        <w:t>Nie można używać ołówków ani korektorów</w:t>
      </w:r>
      <w:r w:rsidRPr="0057468F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</w:t>
      </w:r>
      <w:r w:rsidRPr="0057468F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57468F">
        <w:rPr>
          <w:rFonts w:cs="Calibri"/>
          <w:i/>
          <w:sz w:val="24"/>
          <w:szCs w:val="24"/>
        </w:rPr>
        <w:t xml:space="preserve"> merytoryczny, podobnie jak i </w:t>
      </w:r>
      <w:r w:rsidRPr="0057468F">
        <w:rPr>
          <w:rFonts w:cs="Calibri"/>
          <w:b/>
          <w:i/>
          <w:sz w:val="24"/>
          <w:szCs w:val="24"/>
        </w:rPr>
        <w:t>błędy ortograficzne</w:t>
      </w:r>
      <w:r w:rsidRPr="0057468F">
        <w:rPr>
          <w:rFonts w:cs="Calibri"/>
          <w:i/>
          <w:sz w:val="24"/>
          <w:szCs w:val="24"/>
        </w:rPr>
        <w:t xml:space="preserve"> (np. „u” zamiast „ó” itp.) lub </w:t>
      </w:r>
      <w:r w:rsidRPr="0057468F">
        <w:rPr>
          <w:rFonts w:cs="Calibri"/>
          <w:b/>
          <w:i/>
          <w:sz w:val="24"/>
          <w:szCs w:val="24"/>
        </w:rPr>
        <w:t>pisanie łączne lub rozdzielne</w:t>
      </w:r>
      <w:r w:rsidRPr="0057468F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57468F">
        <w:rPr>
          <w:rFonts w:cs="Calibri"/>
          <w:b/>
          <w:i/>
          <w:sz w:val="24"/>
          <w:szCs w:val="24"/>
        </w:rPr>
        <w:t>należy takie odpowiedzi zaliczać.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</w:t>
      </w:r>
      <w:r w:rsidRPr="0057468F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57468F">
        <w:rPr>
          <w:rFonts w:cs="Calibri"/>
          <w:i/>
          <w:sz w:val="24"/>
          <w:szCs w:val="24"/>
        </w:rPr>
        <w:t xml:space="preserve"> (np. zamiast „konwergencji” – „</w:t>
      </w:r>
      <w:proofErr w:type="spellStart"/>
      <w:r w:rsidRPr="0057468F">
        <w:rPr>
          <w:rFonts w:cs="Calibri"/>
          <w:i/>
          <w:sz w:val="24"/>
          <w:szCs w:val="24"/>
        </w:rPr>
        <w:t>korwengencji</w:t>
      </w:r>
      <w:proofErr w:type="spellEnd"/>
      <w:r w:rsidRPr="0057468F">
        <w:rPr>
          <w:rFonts w:cs="Calibri"/>
          <w:i/>
          <w:sz w:val="24"/>
          <w:szCs w:val="24"/>
        </w:rPr>
        <w:t xml:space="preserve">” itp.) traktujemy jako </w:t>
      </w:r>
      <w:r w:rsidRPr="0057468F">
        <w:rPr>
          <w:rFonts w:cs="Calibri"/>
          <w:b/>
          <w:i/>
          <w:sz w:val="24"/>
          <w:szCs w:val="24"/>
        </w:rPr>
        <w:t>odpowiedź błędną</w:t>
      </w:r>
      <w:r w:rsidRPr="0057468F">
        <w:rPr>
          <w:rFonts w:cs="Calibri"/>
          <w:i/>
          <w:sz w:val="24"/>
          <w:szCs w:val="24"/>
        </w:rPr>
        <w:t>.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</w:t>
      </w:r>
      <w:r w:rsidRPr="0057468F">
        <w:rPr>
          <w:rFonts w:cs="Calibri"/>
          <w:b/>
          <w:i/>
          <w:sz w:val="24"/>
          <w:szCs w:val="24"/>
        </w:rPr>
        <w:t>[i/lub: odpowiedź w nawiasie kwadratowym]</w:t>
      </w:r>
      <w:r w:rsidRPr="0057468F">
        <w:rPr>
          <w:rFonts w:cs="Calibri"/>
          <w:i/>
          <w:sz w:val="24"/>
          <w:szCs w:val="24"/>
        </w:rPr>
        <w:t xml:space="preserve"> – oznacza, iż </w:t>
      </w:r>
      <w:r w:rsidRPr="0057468F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</w:t>
      </w:r>
      <w:r w:rsidRPr="0057468F">
        <w:rPr>
          <w:rFonts w:cs="Calibri"/>
          <w:b/>
          <w:i/>
          <w:sz w:val="24"/>
          <w:szCs w:val="24"/>
        </w:rPr>
        <w:t>[odpowiedź w nawiasie kwadratowym] – bez „i/lub”</w:t>
      </w:r>
      <w:r w:rsidRPr="0057468F">
        <w:rPr>
          <w:rFonts w:cs="Calibri"/>
          <w:i/>
          <w:sz w:val="24"/>
          <w:szCs w:val="24"/>
        </w:rPr>
        <w:t xml:space="preserve"> – oznacza, iż </w:t>
      </w:r>
      <w:r w:rsidRPr="0057468F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57468F">
        <w:rPr>
          <w:rFonts w:cs="Calibri"/>
          <w:i/>
          <w:sz w:val="24"/>
          <w:szCs w:val="24"/>
        </w:rPr>
        <w:t xml:space="preserve">bądź </w:t>
      </w:r>
      <w:r w:rsidRPr="0057468F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</w:t>
      </w:r>
      <w:r w:rsidRPr="0057468F">
        <w:rPr>
          <w:rFonts w:cs="Calibri"/>
          <w:b/>
          <w:i/>
          <w:sz w:val="24"/>
          <w:szCs w:val="24"/>
        </w:rPr>
        <w:t>Każde skreślenie, poprawka i nieczytelna odpowiedź</w:t>
      </w:r>
      <w:r w:rsidRPr="0057468F">
        <w:rPr>
          <w:rFonts w:cs="Calibri"/>
          <w:i/>
          <w:sz w:val="24"/>
          <w:szCs w:val="24"/>
        </w:rPr>
        <w:t xml:space="preserve"> traktowane są jako </w:t>
      </w:r>
      <w:r w:rsidRPr="0057468F">
        <w:rPr>
          <w:rFonts w:cs="Calibri"/>
          <w:b/>
          <w:i/>
          <w:sz w:val="24"/>
          <w:szCs w:val="24"/>
        </w:rPr>
        <w:t>odpowiedź błędna</w:t>
      </w:r>
      <w:r w:rsidRPr="0057468F">
        <w:rPr>
          <w:rFonts w:cs="Calibri"/>
          <w:i/>
          <w:sz w:val="24"/>
          <w:szCs w:val="24"/>
        </w:rPr>
        <w:t>.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- Przy </w:t>
      </w:r>
      <w:r w:rsidRPr="0057468F">
        <w:rPr>
          <w:rFonts w:cs="Calibri"/>
          <w:b/>
          <w:i/>
          <w:sz w:val="24"/>
          <w:szCs w:val="24"/>
        </w:rPr>
        <w:t>zadaniach jednokrotnego czy wielokrotnego wyboru</w:t>
      </w:r>
      <w:r w:rsidRPr="0057468F">
        <w:rPr>
          <w:rFonts w:cs="Calibri"/>
          <w:i/>
          <w:sz w:val="24"/>
          <w:szCs w:val="24"/>
        </w:rPr>
        <w:t xml:space="preserve">, gdzie </w:t>
      </w:r>
      <w:r w:rsidRPr="0057468F">
        <w:rPr>
          <w:rFonts w:cs="Calibri"/>
          <w:b/>
          <w:i/>
          <w:sz w:val="24"/>
          <w:szCs w:val="24"/>
        </w:rPr>
        <w:t>trzeba zaznaczyć określoną liczbę odpowiedzi,</w:t>
      </w:r>
      <w:r w:rsidRPr="0057468F">
        <w:rPr>
          <w:rFonts w:cs="Calibri"/>
          <w:i/>
          <w:sz w:val="24"/>
          <w:szCs w:val="24"/>
        </w:rPr>
        <w:t xml:space="preserve"> jak i w zadaniach, w których </w:t>
      </w:r>
      <w:r w:rsidRPr="0057468F">
        <w:rPr>
          <w:rFonts w:cs="Calibri"/>
          <w:b/>
          <w:i/>
          <w:sz w:val="24"/>
          <w:szCs w:val="24"/>
        </w:rPr>
        <w:t>trzeba wymienić określoną liczbę odpowiedzi</w:t>
      </w:r>
      <w:r w:rsidRPr="0057468F">
        <w:rPr>
          <w:rFonts w:cs="Calibri"/>
          <w:i/>
          <w:sz w:val="24"/>
          <w:szCs w:val="24"/>
        </w:rPr>
        <w:t xml:space="preserve">: 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  1/ zaznaczenie [wymienienie] </w:t>
      </w:r>
      <w:r w:rsidRPr="0057468F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57468F">
        <w:rPr>
          <w:rFonts w:cs="Calibri"/>
          <w:i/>
          <w:sz w:val="24"/>
          <w:szCs w:val="24"/>
        </w:rPr>
        <w:t xml:space="preserve">niż liczba przy zadaniu – </w:t>
      </w:r>
      <w:r w:rsidRPr="0057468F">
        <w:rPr>
          <w:rFonts w:cs="Calibri"/>
          <w:b/>
          <w:i/>
          <w:sz w:val="24"/>
          <w:szCs w:val="24"/>
        </w:rPr>
        <w:t xml:space="preserve">za całe zadanie 0 pkt.; 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  2/ jeżeli uczeń </w:t>
      </w:r>
      <w:r w:rsidRPr="0057468F">
        <w:rPr>
          <w:rFonts w:cs="Calibri"/>
          <w:b/>
          <w:i/>
          <w:sz w:val="24"/>
          <w:szCs w:val="24"/>
        </w:rPr>
        <w:t xml:space="preserve">zaznacza </w:t>
      </w:r>
      <w:r w:rsidRPr="0057468F">
        <w:rPr>
          <w:rFonts w:cs="Calibri"/>
          <w:i/>
          <w:sz w:val="24"/>
          <w:szCs w:val="24"/>
        </w:rPr>
        <w:t xml:space="preserve">[wymienia] </w:t>
      </w:r>
      <w:r w:rsidRPr="0057468F">
        <w:rPr>
          <w:rFonts w:cs="Calibri"/>
          <w:b/>
          <w:i/>
          <w:sz w:val="24"/>
          <w:szCs w:val="24"/>
        </w:rPr>
        <w:t>nie więcej niż wskazana liczba odpowiedzi</w:t>
      </w:r>
      <w:r w:rsidRPr="0057468F">
        <w:rPr>
          <w:rFonts w:cs="Calibri"/>
          <w:i/>
          <w:sz w:val="24"/>
          <w:szCs w:val="24"/>
        </w:rPr>
        <w:t xml:space="preserve"> a przy tym </w:t>
      </w:r>
      <w:r w:rsidRPr="0057468F">
        <w:rPr>
          <w:rFonts w:cs="Calibri"/>
          <w:b/>
          <w:i/>
          <w:sz w:val="24"/>
          <w:szCs w:val="24"/>
        </w:rPr>
        <w:t xml:space="preserve">są jakieś </w:t>
      </w:r>
      <w:r w:rsidRPr="0057468F">
        <w:rPr>
          <w:rFonts w:cs="Calibri"/>
          <w:i/>
          <w:sz w:val="24"/>
          <w:szCs w:val="24"/>
        </w:rPr>
        <w:t xml:space="preserve">dodatkowo przy tym </w:t>
      </w:r>
      <w:r w:rsidRPr="0057468F">
        <w:rPr>
          <w:rFonts w:cs="Calibri"/>
          <w:b/>
          <w:i/>
          <w:sz w:val="24"/>
          <w:szCs w:val="24"/>
        </w:rPr>
        <w:t>odpowiedzi skreślone</w:t>
      </w:r>
      <w:r w:rsidRPr="0057468F">
        <w:rPr>
          <w:rFonts w:cs="Calibri"/>
          <w:i/>
          <w:sz w:val="24"/>
          <w:szCs w:val="24"/>
        </w:rPr>
        <w:t xml:space="preserve">, to </w:t>
      </w:r>
      <w:r w:rsidRPr="0057468F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756BCE" w:rsidRPr="0057468F" w:rsidRDefault="00756BCE" w:rsidP="0057468F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57468F">
        <w:rPr>
          <w:rFonts w:cs="Calibri"/>
          <w:i/>
          <w:sz w:val="24"/>
          <w:szCs w:val="24"/>
        </w:rPr>
        <w:t xml:space="preserve">  3/ jeżeli uczeń </w:t>
      </w:r>
      <w:r w:rsidRPr="0057468F">
        <w:rPr>
          <w:rFonts w:cs="Calibri"/>
          <w:b/>
          <w:i/>
          <w:sz w:val="24"/>
          <w:szCs w:val="24"/>
        </w:rPr>
        <w:t>zaznacza</w:t>
      </w:r>
      <w:r w:rsidRPr="0057468F">
        <w:rPr>
          <w:rFonts w:cs="Calibri"/>
          <w:i/>
          <w:sz w:val="24"/>
          <w:szCs w:val="24"/>
        </w:rPr>
        <w:t xml:space="preserve"> [wymienia] </w:t>
      </w:r>
      <w:r w:rsidRPr="0057468F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57468F">
        <w:rPr>
          <w:rFonts w:cs="Calibri"/>
          <w:i/>
          <w:sz w:val="24"/>
          <w:szCs w:val="24"/>
        </w:rPr>
        <w:t xml:space="preserve"> przy tym </w:t>
      </w:r>
      <w:r w:rsidRPr="0057468F">
        <w:rPr>
          <w:rFonts w:cs="Calibri"/>
          <w:b/>
          <w:i/>
          <w:sz w:val="24"/>
          <w:szCs w:val="24"/>
        </w:rPr>
        <w:t>odpowiedzi skreślone</w:t>
      </w:r>
      <w:r w:rsidRPr="0057468F">
        <w:rPr>
          <w:rFonts w:cs="Calibri"/>
          <w:i/>
          <w:sz w:val="24"/>
          <w:szCs w:val="24"/>
        </w:rPr>
        <w:t xml:space="preserve"> – tak, że </w:t>
      </w:r>
      <w:r w:rsidRPr="0057468F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57468F">
        <w:rPr>
          <w:rFonts w:cs="Calibri"/>
          <w:i/>
          <w:sz w:val="24"/>
          <w:szCs w:val="24"/>
        </w:rPr>
        <w:t xml:space="preserve"> wówczas </w:t>
      </w:r>
      <w:r w:rsidRPr="0057468F">
        <w:rPr>
          <w:rFonts w:cs="Calibri"/>
          <w:b/>
          <w:i/>
          <w:sz w:val="24"/>
          <w:szCs w:val="24"/>
        </w:rPr>
        <w:t>każde skreślenie powoduje także zmniejszenie liczby punktów za dane zadanie o 1 za każde skreślenie</w:t>
      </w:r>
    </w:p>
    <w:p w:rsidR="0057468F" w:rsidRDefault="0057468F" w:rsidP="00E95DE9">
      <w:pPr>
        <w:spacing w:after="0" w:line="252" w:lineRule="auto"/>
        <w:jc w:val="both"/>
        <w:rPr>
          <w:rFonts w:eastAsia="Times New Roman" w:cs="Calibri"/>
          <w:i/>
          <w:sz w:val="24"/>
          <w:szCs w:val="24"/>
        </w:rPr>
      </w:pPr>
    </w:p>
    <w:p w:rsidR="00E95DE9" w:rsidRDefault="00E95DE9" w:rsidP="00E95DE9">
      <w:pPr>
        <w:spacing w:after="0" w:line="252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 xml:space="preserve">1/ </w:t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/4</w:t>
      </w:r>
    </w:p>
    <w:tbl>
      <w:tblPr>
        <w:tblStyle w:val="Tabela-Siatka"/>
        <w:tblW w:w="10881" w:type="dxa"/>
        <w:tblLook w:val="04A0"/>
      </w:tblPr>
      <w:tblGrid>
        <w:gridCol w:w="435"/>
        <w:gridCol w:w="2792"/>
        <w:gridCol w:w="3685"/>
        <w:gridCol w:w="1172"/>
        <w:gridCol w:w="2797"/>
      </w:tblGrid>
      <w:tr w:rsidR="00E95DE9" w:rsidRPr="0053127F" w:rsidTr="00491887">
        <w:tc>
          <w:tcPr>
            <w:tcW w:w="435" w:type="dxa"/>
          </w:tcPr>
          <w:p w:rsidR="00E95DE9" w:rsidRPr="0053127F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:rsidR="00E95DE9" w:rsidRPr="0053127F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</w:tcPr>
          <w:p w:rsidR="00E95DE9" w:rsidRPr="0053127F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Kto był przewodniczącym Komisji?</w:t>
            </w:r>
          </w:p>
        </w:tc>
        <w:tc>
          <w:tcPr>
            <w:tcW w:w="1172" w:type="dxa"/>
          </w:tcPr>
          <w:p w:rsidR="00E95DE9" w:rsidRPr="0053127F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Kolejność </w:t>
            </w:r>
          </w:p>
        </w:tc>
        <w:tc>
          <w:tcPr>
            <w:tcW w:w="2797" w:type="dxa"/>
          </w:tcPr>
          <w:p w:rsidR="00E95DE9" w:rsidRPr="0053127F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5DE9" w:rsidRPr="004B6CB4" w:rsidTr="00491887">
        <w:tc>
          <w:tcPr>
            <w:tcW w:w="435" w:type="dxa"/>
          </w:tcPr>
          <w:p w:rsidR="00E95DE9" w:rsidRPr="0053127F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2792" w:type="dxa"/>
          </w:tcPr>
          <w:p w:rsidR="00E95DE9" w:rsidRPr="001A54CE" w:rsidRDefault="00E95DE9" w:rsidP="0049188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sz w:val="24"/>
                <w:szCs w:val="24"/>
                <w:lang w:val="en-US"/>
              </w:rPr>
              <w:t>Delors</w:t>
            </w:r>
            <w:proofErr w:type="spellEnd"/>
          </w:p>
        </w:tc>
        <w:tc>
          <w:tcPr>
            <w:tcW w:w="3685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[I]</w:t>
            </w:r>
          </w:p>
        </w:tc>
        <w:tc>
          <w:tcPr>
            <w:tcW w:w="2797" w:type="dxa"/>
          </w:tcPr>
          <w:p w:rsidR="00E95DE9" w:rsidRPr="00B65A71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  <w:tr w:rsidR="00E95DE9" w:rsidRPr="004B6CB4" w:rsidTr="00491887">
        <w:tc>
          <w:tcPr>
            <w:tcW w:w="435" w:type="dxa"/>
          </w:tcPr>
          <w:p w:rsidR="00E95DE9" w:rsidRPr="0053127F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792" w:type="dxa"/>
          </w:tcPr>
          <w:p w:rsidR="00E95DE9" w:rsidRPr="001A54CE" w:rsidRDefault="00E95DE9" w:rsidP="0049188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sz w:val="24"/>
                <w:szCs w:val="24"/>
                <w:lang w:val="en-US"/>
              </w:rPr>
              <w:t>Santer</w:t>
            </w:r>
            <w:proofErr w:type="spellEnd"/>
          </w:p>
        </w:tc>
        <w:tc>
          <w:tcPr>
            <w:tcW w:w="3685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[II]</w:t>
            </w:r>
          </w:p>
        </w:tc>
        <w:tc>
          <w:tcPr>
            <w:tcW w:w="2797" w:type="dxa"/>
          </w:tcPr>
          <w:p w:rsidR="00E95DE9" w:rsidRPr="00B65A71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  <w:tr w:rsidR="00E95DE9" w:rsidRPr="004B6CB4" w:rsidTr="00491887">
        <w:tc>
          <w:tcPr>
            <w:tcW w:w="435" w:type="dxa"/>
          </w:tcPr>
          <w:p w:rsidR="00E95DE9" w:rsidRPr="0053127F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2792" w:type="dxa"/>
          </w:tcPr>
          <w:p w:rsidR="00E95DE9" w:rsidRPr="00952C00" w:rsidRDefault="00E95DE9" w:rsidP="00491887">
            <w:pPr>
              <w:jc w:val="center"/>
              <w:rPr>
                <w:spacing w:val="-10"/>
                <w:sz w:val="24"/>
                <w:szCs w:val="24"/>
                <w:lang w:val="en-US"/>
              </w:rPr>
            </w:pPr>
            <w:r w:rsidRPr="00952C00">
              <w:rPr>
                <w:spacing w:val="-10"/>
                <w:sz w:val="24"/>
                <w:szCs w:val="24"/>
                <w:lang w:val="en-US"/>
              </w:rPr>
              <w:t xml:space="preserve">Jose Manuel </w:t>
            </w:r>
            <w:proofErr w:type="spellStart"/>
            <w:r w:rsidRPr="00952C00">
              <w:rPr>
                <w:spacing w:val="-10"/>
                <w:sz w:val="24"/>
                <w:szCs w:val="24"/>
                <w:lang w:val="en-US"/>
              </w:rPr>
              <w:t>Durao</w:t>
            </w:r>
            <w:proofErr w:type="spellEnd"/>
            <w:r w:rsidRPr="00952C00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C00">
              <w:rPr>
                <w:spacing w:val="-10"/>
                <w:sz w:val="24"/>
                <w:szCs w:val="24"/>
                <w:lang w:val="en-US"/>
              </w:rPr>
              <w:t>Barroso</w:t>
            </w:r>
            <w:proofErr w:type="spellEnd"/>
          </w:p>
        </w:tc>
        <w:tc>
          <w:tcPr>
            <w:tcW w:w="3685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 [IV]</w:t>
            </w:r>
          </w:p>
        </w:tc>
        <w:tc>
          <w:tcPr>
            <w:tcW w:w="2797" w:type="dxa"/>
          </w:tcPr>
          <w:p w:rsidR="00E95DE9" w:rsidRPr="00B65A71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  <w:tr w:rsidR="00E95DE9" w:rsidRPr="004B6CB4" w:rsidTr="00491887">
        <w:tc>
          <w:tcPr>
            <w:tcW w:w="435" w:type="dxa"/>
          </w:tcPr>
          <w:p w:rsidR="00E95DE9" w:rsidRPr="0053127F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2792" w:type="dxa"/>
          </w:tcPr>
          <w:p w:rsidR="00E95DE9" w:rsidRPr="001A54CE" w:rsidRDefault="00E95DE9" w:rsidP="0049188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Robert Schuman</w:t>
            </w:r>
          </w:p>
        </w:tc>
        <w:tc>
          <w:tcPr>
            <w:tcW w:w="3685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E9" w:rsidRPr="00B65A71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5DE9" w:rsidRPr="004B6CB4" w:rsidTr="00491887">
        <w:tc>
          <w:tcPr>
            <w:tcW w:w="435" w:type="dxa"/>
          </w:tcPr>
          <w:p w:rsidR="00E95DE9" w:rsidRPr="0053127F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e/</w:t>
            </w:r>
          </w:p>
        </w:tc>
        <w:tc>
          <w:tcPr>
            <w:tcW w:w="2792" w:type="dxa"/>
          </w:tcPr>
          <w:p w:rsidR="00E95DE9" w:rsidRPr="001A54CE" w:rsidRDefault="00E95DE9" w:rsidP="0049188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Romano </w:t>
            </w:r>
            <w:proofErr w:type="spellStart"/>
            <w:r>
              <w:rPr>
                <w:sz w:val="24"/>
                <w:szCs w:val="24"/>
                <w:lang w:val="en-US"/>
              </w:rPr>
              <w:t>Prodi</w:t>
            </w:r>
            <w:proofErr w:type="spellEnd"/>
          </w:p>
        </w:tc>
        <w:tc>
          <w:tcPr>
            <w:tcW w:w="3685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E95DE9" w:rsidRPr="008F77E6" w:rsidRDefault="00E95DE9" w:rsidP="00491887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 [III]</w:t>
            </w:r>
          </w:p>
        </w:tc>
        <w:tc>
          <w:tcPr>
            <w:tcW w:w="2797" w:type="dxa"/>
          </w:tcPr>
          <w:p w:rsidR="00E95DE9" w:rsidRPr="00B65A71" w:rsidRDefault="00E95DE9" w:rsidP="00491887">
            <w:pPr>
              <w:spacing w:line="252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65A71">
              <w:rPr>
                <w:rFonts w:asciiTheme="minorHAnsi" w:hAnsiTheme="minorHAnsi"/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poprawny wiersz</w:t>
            </w:r>
          </w:p>
        </w:tc>
      </w:tr>
    </w:tbl>
    <w:p w:rsidR="00491887" w:rsidRPr="00491887" w:rsidRDefault="00E95DE9" w:rsidP="00E95DE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b/>
          <w:i/>
          <w:sz w:val="24"/>
          <w:szCs w:val="24"/>
        </w:rPr>
      </w:pPr>
      <w:r w:rsidRPr="00491887">
        <w:rPr>
          <w:b/>
          <w:i/>
          <w:sz w:val="24"/>
          <w:szCs w:val="24"/>
        </w:rPr>
        <w:t xml:space="preserve">Uwaga! </w:t>
      </w:r>
    </w:p>
    <w:p w:rsidR="00E95DE9" w:rsidRPr="00491887" w:rsidRDefault="00491887" w:rsidP="00E95DE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b/>
          <w:i/>
          <w:sz w:val="24"/>
          <w:szCs w:val="24"/>
        </w:rPr>
      </w:pPr>
      <w:r w:rsidRPr="00491887">
        <w:rPr>
          <w:b/>
          <w:i/>
          <w:sz w:val="24"/>
          <w:szCs w:val="24"/>
        </w:rPr>
        <w:t xml:space="preserve">- </w:t>
      </w:r>
      <w:r w:rsidR="00E95DE9" w:rsidRPr="00491887">
        <w:rPr>
          <w:b/>
          <w:i/>
          <w:sz w:val="24"/>
          <w:szCs w:val="24"/>
        </w:rPr>
        <w:t xml:space="preserve">Jeżeli uczeń wstawi 5 znaków X – za całe zadanie 0 pkt.! </w:t>
      </w:r>
    </w:p>
    <w:p w:rsidR="00491887" w:rsidRPr="00491887" w:rsidRDefault="00491887" w:rsidP="00491887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491887">
        <w:rPr>
          <w:b/>
          <w:i/>
          <w:sz w:val="24"/>
          <w:szCs w:val="24"/>
        </w:rPr>
        <w:t xml:space="preserve">- </w:t>
      </w:r>
      <w:r w:rsidRPr="00491887">
        <w:rPr>
          <w:rFonts w:asciiTheme="minorHAnsi" w:hAnsiTheme="minorHAnsi"/>
          <w:b/>
          <w:bCs/>
          <w:i/>
          <w:sz w:val="24"/>
          <w:szCs w:val="24"/>
        </w:rPr>
        <w:t>Jeżeli uczeń w każdym wierszu będzie miał po 1 błędzie (źl</w:t>
      </w:r>
      <w:r>
        <w:rPr>
          <w:rFonts w:asciiTheme="minorHAnsi" w:hAnsiTheme="minorHAnsi"/>
          <w:b/>
          <w:bCs/>
          <w:i/>
          <w:sz w:val="24"/>
          <w:szCs w:val="24"/>
        </w:rPr>
        <w:t>e</w:t>
      </w:r>
      <w:r w:rsidRPr="00491887">
        <w:rPr>
          <w:rFonts w:asciiTheme="minorHAnsi" w:hAnsiTheme="minorHAnsi"/>
          <w:b/>
          <w:bCs/>
          <w:i/>
          <w:sz w:val="24"/>
          <w:szCs w:val="24"/>
        </w:rPr>
        <w:t xml:space="preserve"> uporządkuje kolejność), ale bezbłędnie zrobi pierwszą „kolumnę” odpowiedzi (prawidłowo zaznaczy – bez żadnych skreśleń wszystkich 4 przewodniczących), wówczas za całe zadanie przyznajemy 1 </w:t>
      </w:r>
      <w:proofErr w:type="spellStart"/>
      <w:r w:rsidRPr="00491887">
        <w:rPr>
          <w:rFonts w:asciiTheme="minorHAnsi" w:hAnsiTheme="minorHAnsi"/>
          <w:b/>
          <w:bCs/>
          <w:i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i/>
          <w:sz w:val="24"/>
          <w:szCs w:val="24"/>
        </w:rPr>
        <w:t>!</w:t>
      </w:r>
    </w:p>
    <w:p w:rsidR="00491887" w:rsidRPr="00491887" w:rsidRDefault="00491887" w:rsidP="00E95DE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b/>
          <w:i/>
          <w:sz w:val="24"/>
          <w:szCs w:val="24"/>
        </w:rPr>
      </w:pPr>
    </w:p>
    <w:p w:rsidR="00E95DE9" w:rsidRPr="00491887" w:rsidRDefault="00E95DE9" w:rsidP="00E95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491887">
        <w:rPr>
          <w:i/>
          <w:sz w:val="24"/>
          <w:szCs w:val="24"/>
        </w:rPr>
        <w:t>2/</w:t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  <w:t>/4</w:t>
      </w:r>
    </w:p>
    <w:p w:rsidR="00E95DE9" w:rsidRPr="00491887" w:rsidRDefault="00E95DE9" w:rsidP="00952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 xml:space="preserve">a – </w:t>
      </w:r>
      <w:r w:rsidRPr="00491887">
        <w:rPr>
          <w:rFonts w:cs="Calibri"/>
          <w:b/>
          <w:sz w:val="24"/>
          <w:szCs w:val="24"/>
        </w:rPr>
        <w:t xml:space="preserve">2 </w:t>
      </w:r>
      <w:r w:rsidRPr="00491887">
        <w:rPr>
          <w:b/>
          <w:bCs/>
          <w:sz w:val="24"/>
          <w:szCs w:val="24"/>
        </w:rPr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E95DE9" w:rsidRPr="00491887" w:rsidRDefault="00E95DE9" w:rsidP="00952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 xml:space="preserve">b – </w:t>
      </w:r>
      <w:r w:rsidRPr="00491887">
        <w:rPr>
          <w:b/>
          <w:bCs/>
          <w:sz w:val="24"/>
          <w:szCs w:val="24"/>
        </w:rPr>
        <w:t xml:space="preserve">1 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E95DE9" w:rsidRPr="00491887" w:rsidRDefault="00E95DE9" w:rsidP="00952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 xml:space="preserve">c – </w:t>
      </w:r>
      <w:r w:rsidRPr="00491887">
        <w:rPr>
          <w:b/>
          <w:bCs/>
          <w:sz w:val="24"/>
          <w:szCs w:val="24"/>
        </w:rPr>
        <w:t xml:space="preserve">3 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E95DE9" w:rsidRPr="00491887" w:rsidRDefault="00E95DE9" w:rsidP="00952C0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91887">
        <w:rPr>
          <w:bCs/>
          <w:sz w:val="24"/>
          <w:szCs w:val="24"/>
        </w:rPr>
        <w:t xml:space="preserve">d – </w:t>
      </w:r>
      <w:r w:rsidRPr="00491887">
        <w:rPr>
          <w:b/>
          <w:bCs/>
          <w:sz w:val="24"/>
          <w:szCs w:val="24"/>
        </w:rPr>
        <w:t xml:space="preserve">5 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E95DE9" w:rsidRPr="00491887" w:rsidRDefault="00E95DE9" w:rsidP="00952C00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952C00" w:rsidRPr="00491887" w:rsidRDefault="00E95DE9" w:rsidP="00952C0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491887">
        <w:rPr>
          <w:rFonts w:cs="Calibri"/>
          <w:i/>
          <w:sz w:val="24"/>
          <w:szCs w:val="24"/>
        </w:rPr>
        <w:t>3</w:t>
      </w:r>
      <w:r w:rsidR="00952C00" w:rsidRPr="00491887">
        <w:rPr>
          <w:rFonts w:cs="Calibri"/>
          <w:i/>
          <w:sz w:val="24"/>
          <w:szCs w:val="24"/>
        </w:rPr>
        <w:t>/</w:t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</w:r>
      <w:r w:rsidR="00952C00" w:rsidRPr="00491887">
        <w:rPr>
          <w:rFonts w:cs="Calibri"/>
          <w:i/>
          <w:sz w:val="24"/>
          <w:szCs w:val="24"/>
        </w:rPr>
        <w:tab/>
        <w:t>/1</w:t>
      </w:r>
    </w:p>
    <w:p w:rsidR="00952C00" w:rsidRPr="00491887" w:rsidRDefault="00952C00" w:rsidP="00952C00">
      <w:pPr>
        <w:spacing w:after="0" w:line="240" w:lineRule="auto"/>
        <w:jc w:val="both"/>
        <w:rPr>
          <w:bCs/>
          <w:sz w:val="24"/>
          <w:szCs w:val="24"/>
        </w:rPr>
      </w:pPr>
      <w:r w:rsidRPr="00491887">
        <w:rPr>
          <w:b/>
          <w:bCs/>
          <w:sz w:val="24"/>
          <w:szCs w:val="24"/>
        </w:rPr>
        <w:t>Trybunał Sprawiedliwości UE [</w:t>
      </w:r>
      <w:r w:rsidR="00E95DE9" w:rsidRPr="00491887">
        <w:rPr>
          <w:bCs/>
          <w:sz w:val="24"/>
          <w:szCs w:val="24"/>
        </w:rPr>
        <w:t xml:space="preserve">lub: </w:t>
      </w:r>
      <w:r w:rsidRPr="00491887">
        <w:rPr>
          <w:b/>
          <w:bCs/>
          <w:sz w:val="24"/>
          <w:szCs w:val="24"/>
        </w:rPr>
        <w:t>Unii Europejskiej] [</w:t>
      </w:r>
      <w:r w:rsidR="00E95DE9" w:rsidRPr="00491887">
        <w:rPr>
          <w:bCs/>
          <w:sz w:val="24"/>
          <w:szCs w:val="24"/>
        </w:rPr>
        <w:t xml:space="preserve">lub: </w:t>
      </w:r>
      <w:r w:rsidRPr="00491887">
        <w:rPr>
          <w:b/>
          <w:bCs/>
          <w:sz w:val="24"/>
          <w:szCs w:val="24"/>
        </w:rPr>
        <w:t xml:space="preserve">Europejski Trybunał Sprawiedliwości] 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952C00" w:rsidRPr="00491887" w:rsidRDefault="00952C00" w:rsidP="00952C00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491887">
        <w:rPr>
          <w:b/>
          <w:bCs/>
          <w:i/>
          <w:sz w:val="24"/>
          <w:szCs w:val="24"/>
        </w:rPr>
        <w:t>Uwaga</w:t>
      </w:r>
      <w:r w:rsidR="00272C72" w:rsidRPr="00491887">
        <w:rPr>
          <w:b/>
          <w:bCs/>
          <w:i/>
          <w:sz w:val="24"/>
          <w:szCs w:val="24"/>
        </w:rPr>
        <w:t>! Z</w:t>
      </w:r>
      <w:r w:rsidRPr="00491887">
        <w:rPr>
          <w:b/>
          <w:bCs/>
          <w:i/>
          <w:sz w:val="24"/>
          <w:szCs w:val="24"/>
        </w:rPr>
        <w:t>a sam „Trybunał Sprawiedliwości” – 0 pkt.!</w:t>
      </w:r>
    </w:p>
    <w:p w:rsidR="00D07928" w:rsidRPr="00491887" w:rsidRDefault="00E95DE9" w:rsidP="00C2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491887">
        <w:rPr>
          <w:i/>
          <w:sz w:val="24"/>
          <w:szCs w:val="24"/>
        </w:rPr>
        <w:lastRenderedPageBreak/>
        <w:t>4</w:t>
      </w:r>
      <w:r w:rsidR="00D07928" w:rsidRPr="00491887">
        <w:rPr>
          <w:i/>
          <w:sz w:val="24"/>
          <w:szCs w:val="24"/>
        </w:rPr>
        <w:t>/</w:t>
      </w:r>
      <w:r w:rsidR="00D07928" w:rsidRPr="00491887">
        <w:rPr>
          <w:i/>
          <w:sz w:val="24"/>
          <w:szCs w:val="24"/>
        </w:rPr>
        <w:tab/>
      </w:r>
      <w:r w:rsidR="00D07928" w:rsidRPr="00491887">
        <w:rPr>
          <w:i/>
          <w:sz w:val="24"/>
          <w:szCs w:val="24"/>
        </w:rPr>
        <w:tab/>
      </w:r>
      <w:r w:rsidR="00D07928" w:rsidRPr="00491887">
        <w:rPr>
          <w:i/>
          <w:sz w:val="24"/>
          <w:szCs w:val="24"/>
        </w:rPr>
        <w:tab/>
      </w:r>
      <w:r w:rsidR="00D07928" w:rsidRPr="00491887">
        <w:rPr>
          <w:i/>
          <w:sz w:val="24"/>
          <w:szCs w:val="24"/>
        </w:rPr>
        <w:tab/>
      </w:r>
      <w:r w:rsidR="00D07928" w:rsidRPr="00491887">
        <w:rPr>
          <w:i/>
          <w:sz w:val="24"/>
          <w:szCs w:val="24"/>
        </w:rPr>
        <w:tab/>
      </w:r>
      <w:r w:rsidR="00D07928"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</w:r>
      <w:r w:rsidRPr="00491887">
        <w:rPr>
          <w:i/>
          <w:sz w:val="24"/>
          <w:szCs w:val="24"/>
        </w:rPr>
        <w:tab/>
        <w:t>/1</w:t>
      </w:r>
    </w:p>
    <w:p w:rsidR="00C24C90" w:rsidRPr="00491887" w:rsidRDefault="00F00C9C" w:rsidP="00F02DC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 XII [12, grudnia] 201</w:t>
      </w:r>
      <w:r w:rsidR="00E95DE9" w:rsidRPr="00491887">
        <w:rPr>
          <w:rFonts w:asciiTheme="minorHAnsi" w:hAnsiTheme="minorHAnsi"/>
          <w:b/>
          <w:sz w:val="24"/>
          <w:szCs w:val="24"/>
        </w:rPr>
        <w:t>4</w:t>
      </w:r>
      <w:r w:rsidR="00C24C90" w:rsidRPr="00491887">
        <w:rPr>
          <w:rFonts w:asciiTheme="minorHAnsi" w:hAnsiTheme="minorHAnsi"/>
          <w:b/>
          <w:sz w:val="24"/>
          <w:szCs w:val="24"/>
        </w:rPr>
        <w:t xml:space="preserve"> </w:t>
      </w:r>
      <w:r w:rsidR="00C24C90" w:rsidRPr="00491887">
        <w:rPr>
          <w:b/>
          <w:bCs/>
          <w:sz w:val="24"/>
          <w:szCs w:val="24"/>
        </w:rPr>
        <w:t xml:space="preserve">– 1 </w:t>
      </w:r>
      <w:proofErr w:type="spellStart"/>
      <w:r w:rsidR="00C24C90" w:rsidRPr="00491887">
        <w:rPr>
          <w:b/>
          <w:bCs/>
          <w:sz w:val="24"/>
          <w:szCs w:val="24"/>
        </w:rPr>
        <w:t>pkt</w:t>
      </w:r>
      <w:proofErr w:type="spellEnd"/>
      <w:r w:rsidR="00012396" w:rsidRPr="00491887">
        <w:rPr>
          <w:rFonts w:asciiTheme="minorHAnsi" w:hAnsiTheme="minorHAnsi"/>
          <w:b/>
          <w:sz w:val="24"/>
          <w:szCs w:val="24"/>
        </w:rPr>
        <w:tab/>
      </w:r>
      <w:r w:rsidR="00012396" w:rsidRPr="00491887">
        <w:rPr>
          <w:rFonts w:asciiTheme="minorHAnsi" w:hAnsiTheme="minorHAnsi"/>
          <w:b/>
          <w:sz w:val="24"/>
          <w:szCs w:val="24"/>
        </w:rPr>
        <w:tab/>
      </w:r>
      <w:r w:rsidR="00012396" w:rsidRPr="00491887">
        <w:rPr>
          <w:rFonts w:asciiTheme="minorHAnsi" w:hAnsiTheme="minorHAnsi"/>
          <w:b/>
          <w:sz w:val="24"/>
          <w:szCs w:val="24"/>
        </w:rPr>
        <w:tab/>
      </w:r>
      <w:r w:rsidR="00012396" w:rsidRPr="00491887">
        <w:rPr>
          <w:rFonts w:asciiTheme="minorHAnsi" w:hAnsiTheme="minorHAnsi"/>
          <w:b/>
          <w:sz w:val="24"/>
          <w:szCs w:val="24"/>
        </w:rPr>
        <w:tab/>
      </w:r>
      <w:r w:rsidR="00012396" w:rsidRPr="00491887">
        <w:rPr>
          <w:rFonts w:asciiTheme="minorHAnsi" w:hAnsiTheme="minorHAnsi"/>
          <w:b/>
          <w:sz w:val="24"/>
          <w:szCs w:val="24"/>
        </w:rPr>
        <w:tab/>
      </w:r>
    </w:p>
    <w:p w:rsidR="00F424AF" w:rsidRPr="0057468F" w:rsidRDefault="00F424AF" w:rsidP="00C24C90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D07928" w:rsidRPr="00491887" w:rsidRDefault="00393006" w:rsidP="00C24C90">
      <w:pPr>
        <w:spacing w:after="0" w:line="240" w:lineRule="auto"/>
        <w:jc w:val="both"/>
        <w:rPr>
          <w:bCs/>
          <w:i/>
          <w:sz w:val="24"/>
          <w:szCs w:val="24"/>
        </w:rPr>
      </w:pPr>
      <w:r w:rsidRPr="00491887">
        <w:rPr>
          <w:rFonts w:cs="Calibri"/>
          <w:i/>
          <w:sz w:val="24"/>
          <w:szCs w:val="24"/>
        </w:rPr>
        <w:t>5</w:t>
      </w:r>
      <w:r w:rsidR="00D07928" w:rsidRPr="00491887">
        <w:rPr>
          <w:rFonts w:cs="Calibri"/>
          <w:i/>
          <w:sz w:val="24"/>
          <w:szCs w:val="24"/>
        </w:rPr>
        <w:t>/</w:t>
      </w:r>
      <w:r w:rsidR="00D07928" w:rsidRPr="00491887">
        <w:rPr>
          <w:rFonts w:cs="Calibri"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D07928" w:rsidRPr="00491887">
        <w:rPr>
          <w:bCs/>
          <w:i/>
          <w:sz w:val="24"/>
          <w:szCs w:val="24"/>
        </w:rPr>
        <w:tab/>
      </w:r>
      <w:r w:rsidR="00491887" w:rsidRPr="00491887">
        <w:rPr>
          <w:bCs/>
          <w:i/>
          <w:sz w:val="24"/>
          <w:szCs w:val="24"/>
        </w:rPr>
        <w:t>/8</w:t>
      </w:r>
    </w:p>
    <w:p w:rsidR="00D07928" w:rsidRPr="00491887" w:rsidRDefault="00DD0150" w:rsidP="00C24C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91887">
        <w:rPr>
          <w:rFonts w:cs="Calibri"/>
          <w:sz w:val="24"/>
          <w:szCs w:val="24"/>
        </w:rPr>
        <w:t>a/</w:t>
      </w:r>
      <w:r w:rsidRPr="00491887">
        <w:rPr>
          <w:rFonts w:cs="Calibri"/>
          <w:b/>
          <w:sz w:val="24"/>
          <w:szCs w:val="24"/>
        </w:rPr>
        <w:t xml:space="preserve"> </w:t>
      </w:r>
      <w:r w:rsidR="00393006" w:rsidRPr="00491887">
        <w:rPr>
          <w:rFonts w:cs="Calibri"/>
          <w:b/>
          <w:sz w:val="24"/>
          <w:szCs w:val="24"/>
        </w:rPr>
        <w:t>Parlament Europejski</w:t>
      </w:r>
      <w:r w:rsidR="00D07928" w:rsidRPr="00491887">
        <w:rPr>
          <w:rFonts w:cs="Calibri"/>
          <w:b/>
          <w:sz w:val="24"/>
          <w:szCs w:val="24"/>
        </w:rPr>
        <w:t xml:space="preserve"> </w:t>
      </w:r>
      <w:r w:rsidR="00D07928" w:rsidRPr="00491887">
        <w:rPr>
          <w:b/>
          <w:bCs/>
          <w:sz w:val="24"/>
          <w:szCs w:val="24"/>
        </w:rPr>
        <w:t xml:space="preserve">– 1 </w:t>
      </w:r>
      <w:proofErr w:type="spellStart"/>
      <w:r w:rsidR="00D07928" w:rsidRPr="00491887">
        <w:rPr>
          <w:b/>
          <w:bCs/>
          <w:sz w:val="24"/>
          <w:szCs w:val="24"/>
        </w:rPr>
        <w:t>pkt</w:t>
      </w:r>
      <w:proofErr w:type="spellEnd"/>
    </w:p>
    <w:p w:rsidR="00D07928" w:rsidRPr="00491887" w:rsidRDefault="00DD0150" w:rsidP="00C24C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91887">
        <w:rPr>
          <w:rFonts w:cs="Calibri"/>
          <w:sz w:val="24"/>
          <w:szCs w:val="24"/>
        </w:rPr>
        <w:t>b/</w:t>
      </w:r>
      <w:r w:rsidRPr="00491887">
        <w:rPr>
          <w:rFonts w:cs="Calibri"/>
          <w:b/>
          <w:sz w:val="24"/>
          <w:szCs w:val="24"/>
        </w:rPr>
        <w:t xml:space="preserve"> </w:t>
      </w:r>
      <w:r w:rsidR="00393006" w:rsidRPr="00491887">
        <w:rPr>
          <w:rFonts w:cs="Calibri"/>
          <w:b/>
          <w:sz w:val="24"/>
          <w:szCs w:val="24"/>
        </w:rPr>
        <w:t>Komisja Europejska</w:t>
      </w:r>
      <w:r w:rsidRPr="00491887">
        <w:rPr>
          <w:rFonts w:cs="Calibri"/>
          <w:b/>
          <w:sz w:val="24"/>
          <w:szCs w:val="24"/>
        </w:rPr>
        <w:t xml:space="preserve"> </w:t>
      </w:r>
      <w:r w:rsidR="00D07928" w:rsidRPr="00491887">
        <w:rPr>
          <w:b/>
          <w:bCs/>
          <w:sz w:val="24"/>
          <w:szCs w:val="24"/>
        </w:rPr>
        <w:t xml:space="preserve">– 1 </w:t>
      </w:r>
      <w:proofErr w:type="spellStart"/>
      <w:r w:rsidR="00D07928" w:rsidRPr="00491887">
        <w:rPr>
          <w:b/>
          <w:bCs/>
          <w:sz w:val="24"/>
          <w:szCs w:val="24"/>
        </w:rPr>
        <w:t>pkt</w:t>
      </w:r>
      <w:proofErr w:type="spellEnd"/>
    </w:p>
    <w:p w:rsidR="00D07928" w:rsidRPr="00491887" w:rsidRDefault="00DD0150" w:rsidP="00C24C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>c/</w:t>
      </w:r>
      <w:r w:rsidRPr="00491887">
        <w:rPr>
          <w:rFonts w:cs="Calibri"/>
          <w:b/>
          <w:sz w:val="24"/>
          <w:szCs w:val="24"/>
        </w:rPr>
        <w:t xml:space="preserve"> </w:t>
      </w:r>
      <w:r w:rsidR="00393006" w:rsidRPr="00491887">
        <w:rPr>
          <w:rFonts w:cs="Calibri"/>
          <w:b/>
          <w:sz w:val="24"/>
          <w:szCs w:val="24"/>
        </w:rPr>
        <w:t>Europejski Bank Centralny</w:t>
      </w:r>
      <w:r w:rsidRPr="00491887">
        <w:rPr>
          <w:rFonts w:cs="Calibri"/>
          <w:b/>
          <w:sz w:val="24"/>
          <w:szCs w:val="24"/>
        </w:rPr>
        <w:t xml:space="preserve"> </w:t>
      </w:r>
      <w:r w:rsidR="007A4298" w:rsidRPr="00491887">
        <w:rPr>
          <w:b/>
          <w:bCs/>
          <w:sz w:val="24"/>
          <w:szCs w:val="24"/>
        </w:rPr>
        <w:t>– 1</w:t>
      </w:r>
      <w:r w:rsidR="00D07928" w:rsidRPr="00491887">
        <w:rPr>
          <w:b/>
          <w:bCs/>
          <w:sz w:val="24"/>
          <w:szCs w:val="24"/>
        </w:rPr>
        <w:t xml:space="preserve"> </w:t>
      </w:r>
      <w:proofErr w:type="spellStart"/>
      <w:r w:rsidR="00D07928" w:rsidRPr="00491887">
        <w:rPr>
          <w:b/>
          <w:bCs/>
          <w:sz w:val="24"/>
          <w:szCs w:val="24"/>
        </w:rPr>
        <w:t>pkt</w:t>
      </w:r>
      <w:proofErr w:type="spellEnd"/>
    </w:p>
    <w:p w:rsidR="00DD0150" w:rsidRPr="00491887" w:rsidRDefault="00DD0150" w:rsidP="00DD015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>d/</w:t>
      </w:r>
      <w:r w:rsidRPr="00491887">
        <w:rPr>
          <w:b/>
          <w:bCs/>
          <w:sz w:val="24"/>
          <w:szCs w:val="24"/>
        </w:rPr>
        <w:t xml:space="preserve"> </w:t>
      </w:r>
      <w:r w:rsidR="00FA7012">
        <w:rPr>
          <w:b/>
          <w:bCs/>
          <w:sz w:val="24"/>
          <w:szCs w:val="24"/>
        </w:rPr>
        <w:t xml:space="preserve">[Europejski] </w:t>
      </w:r>
      <w:r w:rsidR="00393006" w:rsidRPr="00491887">
        <w:rPr>
          <w:b/>
          <w:bCs/>
          <w:sz w:val="24"/>
          <w:szCs w:val="24"/>
        </w:rPr>
        <w:t>Trybunał Obrachunkowy</w:t>
      </w:r>
      <w:r w:rsidRPr="00491887">
        <w:rPr>
          <w:b/>
          <w:bCs/>
          <w:sz w:val="24"/>
          <w:szCs w:val="24"/>
        </w:rPr>
        <w:t xml:space="preserve"> 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393006" w:rsidRPr="00491887" w:rsidRDefault="00393006" w:rsidP="00DD015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 xml:space="preserve">e/ </w:t>
      </w:r>
      <w:r w:rsidRPr="00491887">
        <w:rPr>
          <w:b/>
          <w:bCs/>
          <w:sz w:val="24"/>
          <w:szCs w:val="24"/>
        </w:rPr>
        <w:t xml:space="preserve">Rada Unii Europejskiej </w:t>
      </w:r>
      <w:r w:rsidR="00F00C9C">
        <w:rPr>
          <w:b/>
          <w:bCs/>
          <w:sz w:val="24"/>
          <w:szCs w:val="24"/>
        </w:rPr>
        <w:t>[</w:t>
      </w:r>
      <w:r w:rsidR="00F00C9C" w:rsidRPr="00F00C9C">
        <w:rPr>
          <w:bCs/>
          <w:sz w:val="24"/>
          <w:szCs w:val="24"/>
        </w:rPr>
        <w:t>lub:</w:t>
      </w:r>
      <w:r w:rsidR="00F00C9C">
        <w:rPr>
          <w:b/>
          <w:bCs/>
          <w:sz w:val="24"/>
          <w:szCs w:val="24"/>
        </w:rPr>
        <w:t xml:space="preserve"> Rada] </w:t>
      </w:r>
      <w:r w:rsidRPr="00491887">
        <w:rPr>
          <w:b/>
          <w:bCs/>
          <w:sz w:val="24"/>
          <w:szCs w:val="24"/>
        </w:rPr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393006" w:rsidRPr="00491887" w:rsidRDefault="00393006" w:rsidP="00DD015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 xml:space="preserve">f/ </w:t>
      </w:r>
      <w:r w:rsidRPr="00491887">
        <w:rPr>
          <w:b/>
          <w:bCs/>
          <w:sz w:val="24"/>
          <w:szCs w:val="24"/>
        </w:rPr>
        <w:t xml:space="preserve"> Rada Europejska</w:t>
      </w:r>
      <w:r w:rsidRPr="00491887">
        <w:rPr>
          <w:b/>
          <w:bCs/>
          <w:sz w:val="24"/>
          <w:szCs w:val="24"/>
        </w:rPr>
        <w:tab/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393006" w:rsidRPr="00491887" w:rsidRDefault="00393006" w:rsidP="00DD015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 xml:space="preserve">g/ </w:t>
      </w:r>
      <w:r w:rsidRPr="00491887">
        <w:rPr>
          <w:b/>
          <w:bCs/>
          <w:sz w:val="24"/>
          <w:szCs w:val="24"/>
        </w:rPr>
        <w:t>Rada Europejska</w:t>
      </w:r>
      <w:r w:rsidRPr="00491887">
        <w:rPr>
          <w:b/>
          <w:bCs/>
          <w:sz w:val="24"/>
          <w:szCs w:val="24"/>
        </w:rPr>
        <w:tab/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272C72" w:rsidRPr="00491887" w:rsidRDefault="00272C72" w:rsidP="00272C72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 xml:space="preserve">h/ </w:t>
      </w:r>
      <w:r w:rsidRPr="00491887">
        <w:rPr>
          <w:b/>
          <w:bCs/>
          <w:sz w:val="24"/>
          <w:szCs w:val="24"/>
        </w:rPr>
        <w:t xml:space="preserve">Rada Unii Europejskiej </w:t>
      </w:r>
      <w:r w:rsidR="00F00C9C">
        <w:rPr>
          <w:b/>
          <w:bCs/>
          <w:sz w:val="24"/>
          <w:szCs w:val="24"/>
        </w:rPr>
        <w:t>[</w:t>
      </w:r>
      <w:r w:rsidR="00F00C9C" w:rsidRPr="00F00C9C">
        <w:rPr>
          <w:bCs/>
          <w:sz w:val="24"/>
          <w:szCs w:val="24"/>
        </w:rPr>
        <w:t>lub:</w:t>
      </w:r>
      <w:r w:rsidR="00F00C9C">
        <w:rPr>
          <w:b/>
          <w:bCs/>
          <w:sz w:val="24"/>
          <w:szCs w:val="24"/>
        </w:rPr>
        <w:t xml:space="preserve"> Rada] </w:t>
      </w:r>
      <w:r w:rsidRPr="00491887">
        <w:rPr>
          <w:b/>
          <w:bCs/>
          <w:sz w:val="24"/>
          <w:szCs w:val="24"/>
        </w:rPr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272C72" w:rsidRPr="00491887" w:rsidRDefault="00272C72" w:rsidP="00272C72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491887">
        <w:rPr>
          <w:b/>
          <w:bCs/>
          <w:i/>
          <w:sz w:val="24"/>
          <w:szCs w:val="24"/>
        </w:rPr>
        <w:t>Uwaga! Za same skróty a nie pełne nazwy – 0 pkt.!</w:t>
      </w:r>
    </w:p>
    <w:p w:rsidR="00272C72" w:rsidRPr="0057468F" w:rsidRDefault="00272C72" w:rsidP="00DD01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7A4298" w:rsidRPr="00491887" w:rsidRDefault="0090131D" w:rsidP="00C24C9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491887">
        <w:rPr>
          <w:rFonts w:cs="Calibri"/>
          <w:i/>
          <w:sz w:val="24"/>
          <w:szCs w:val="24"/>
        </w:rPr>
        <w:t>6/</w:t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  <w:t>/4</w:t>
      </w:r>
    </w:p>
    <w:p w:rsidR="0090131D" w:rsidRPr="00491887" w:rsidRDefault="0090131D" w:rsidP="00C24C9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 xml:space="preserve">1/ </w:t>
      </w:r>
      <w:r w:rsidRPr="00491887">
        <w:rPr>
          <w:rFonts w:cs="Calibri"/>
          <w:b/>
          <w:sz w:val="24"/>
          <w:szCs w:val="24"/>
        </w:rPr>
        <w:t xml:space="preserve">d – Polska - </w:t>
      </w:r>
      <w:r w:rsidRPr="00491887">
        <w:rPr>
          <w:rFonts w:asciiTheme="minorHAnsi" w:hAnsiTheme="minorHAnsi"/>
          <w:b/>
          <w:bCs/>
          <w:sz w:val="24"/>
          <w:szCs w:val="24"/>
        </w:rPr>
        <w:t xml:space="preserve">1 </w:t>
      </w:r>
      <w:proofErr w:type="spellStart"/>
      <w:r w:rsidRPr="00491887">
        <w:rPr>
          <w:rFonts w:asciiTheme="minorHAnsi" w:hAnsiTheme="minorHAnsi"/>
          <w:b/>
          <w:bCs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sz w:val="24"/>
          <w:szCs w:val="24"/>
        </w:rPr>
        <w:t xml:space="preserve"> za poprawny wiersz</w:t>
      </w:r>
    </w:p>
    <w:p w:rsidR="0090131D" w:rsidRPr="00491887" w:rsidRDefault="0090131D" w:rsidP="00C24C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91887">
        <w:rPr>
          <w:rFonts w:asciiTheme="minorHAnsi" w:hAnsiTheme="minorHAnsi"/>
          <w:bCs/>
          <w:sz w:val="24"/>
          <w:szCs w:val="24"/>
        </w:rPr>
        <w:t xml:space="preserve">2/ </w:t>
      </w:r>
      <w:r w:rsidRPr="00491887">
        <w:rPr>
          <w:rFonts w:asciiTheme="minorHAnsi" w:hAnsiTheme="minorHAnsi"/>
          <w:b/>
          <w:bCs/>
          <w:sz w:val="24"/>
          <w:szCs w:val="24"/>
        </w:rPr>
        <w:t xml:space="preserve">e – Włochy - 1 </w:t>
      </w:r>
      <w:proofErr w:type="spellStart"/>
      <w:r w:rsidRPr="00491887">
        <w:rPr>
          <w:rFonts w:asciiTheme="minorHAnsi" w:hAnsiTheme="minorHAnsi"/>
          <w:b/>
          <w:bCs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sz w:val="24"/>
          <w:szCs w:val="24"/>
        </w:rPr>
        <w:t xml:space="preserve"> za poprawny wiersz</w:t>
      </w:r>
    </w:p>
    <w:p w:rsidR="0090131D" w:rsidRPr="00491887" w:rsidRDefault="0090131D" w:rsidP="00C24C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91887">
        <w:rPr>
          <w:rFonts w:cs="Calibri"/>
          <w:sz w:val="24"/>
          <w:szCs w:val="24"/>
        </w:rPr>
        <w:t xml:space="preserve">3/ </w:t>
      </w:r>
      <w:r w:rsidRPr="00491887">
        <w:rPr>
          <w:rFonts w:cs="Calibri"/>
          <w:b/>
          <w:sz w:val="24"/>
          <w:szCs w:val="24"/>
        </w:rPr>
        <w:t xml:space="preserve">b – Holandia - </w:t>
      </w:r>
      <w:r w:rsidRPr="00491887">
        <w:rPr>
          <w:rFonts w:asciiTheme="minorHAnsi" w:hAnsiTheme="minorHAnsi"/>
          <w:b/>
          <w:bCs/>
          <w:sz w:val="24"/>
          <w:szCs w:val="24"/>
        </w:rPr>
        <w:t xml:space="preserve">1 </w:t>
      </w:r>
      <w:proofErr w:type="spellStart"/>
      <w:r w:rsidRPr="00491887">
        <w:rPr>
          <w:rFonts w:asciiTheme="minorHAnsi" w:hAnsiTheme="minorHAnsi"/>
          <w:b/>
          <w:bCs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sz w:val="24"/>
          <w:szCs w:val="24"/>
        </w:rPr>
        <w:t xml:space="preserve"> za poprawny wiersz</w:t>
      </w:r>
    </w:p>
    <w:p w:rsidR="0090131D" w:rsidRPr="00491887" w:rsidRDefault="0090131D" w:rsidP="00C24C9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 xml:space="preserve">4/ </w:t>
      </w:r>
      <w:r w:rsidRPr="00491887">
        <w:rPr>
          <w:rFonts w:cs="Calibri"/>
          <w:b/>
          <w:sz w:val="24"/>
          <w:szCs w:val="24"/>
        </w:rPr>
        <w:t xml:space="preserve">c – Luksemburg - </w:t>
      </w:r>
      <w:r w:rsidRPr="00491887">
        <w:rPr>
          <w:rFonts w:asciiTheme="minorHAnsi" w:hAnsiTheme="minorHAnsi"/>
          <w:b/>
          <w:bCs/>
          <w:sz w:val="24"/>
          <w:szCs w:val="24"/>
        </w:rPr>
        <w:t xml:space="preserve">1 </w:t>
      </w:r>
      <w:proofErr w:type="spellStart"/>
      <w:r w:rsidRPr="00491887">
        <w:rPr>
          <w:rFonts w:asciiTheme="minorHAnsi" w:hAnsiTheme="minorHAnsi"/>
          <w:b/>
          <w:bCs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sz w:val="24"/>
          <w:szCs w:val="24"/>
        </w:rPr>
        <w:t xml:space="preserve"> za poprawny wiersz</w:t>
      </w:r>
    </w:p>
    <w:p w:rsidR="0090131D" w:rsidRPr="00491887" w:rsidRDefault="0090131D" w:rsidP="00C24C90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491887">
        <w:rPr>
          <w:rFonts w:asciiTheme="minorHAnsi" w:hAnsiTheme="minorHAnsi"/>
          <w:b/>
          <w:bCs/>
          <w:i/>
          <w:sz w:val="24"/>
          <w:szCs w:val="24"/>
        </w:rPr>
        <w:t xml:space="preserve">Uwaga! Jeżeli uczeń w każdym wierszu będzie miał po 1 błędzie, ale bezbłędnie zrobi jedną „kolumnę” odpowiedzi (przyporządkowanie d, e, b, c – lub państwa), wówczas za całe zadanie przyznajemy 1 </w:t>
      </w:r>
      <w:proofErr w:type="spellStart"/>
      <w:r w:rsidRPr="00491887">
        <w:rPr>
          <w:rFonts w:asciiTheme="minorHAnsi" w:hAnsiTheme="minorHAnsi"/>
          <w:b/>
          <w:bCs/>
          <w:i/>
          <w:sz w:val="24"/>
          <w:szCs w:val="24"/>
        </w:rPr>
        <w:t>pkt</w:t>
      </w:r>
      <w:proofErr w:type="spellEnd"/>
      <w:r w:rsidRPr="00491887">
        <w:rPr>
          <w:rFonts w:asciiTheme="minorHAnsi" w:hAnsiTheme="minorHAnsi"/>
          <w:b/>
          <w:bCs/>
          <w:i/>
          <w:sz w:val="24"/>
          <w:szCs w:val="24"/>
        </w:rPr>
        <w:t>!</w:t>
      </w:r>
    </w:p>
    <w:p w:rsidR="0090131D" w:rsidRPr="0057468F" w:rsidRDefault="0090131D" w:rsidP="00C24C9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07928" w:rsidRPr="00491887" w:rsidRDefault="002244ED" w:rsidP="00C24C9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491887">
        <w:rPr>
          <w:rFonts w:cs="Calibri"/>
          <w:i/>
          <w:sz w:val="24"/>
          <w:szCs w:val="24"/>
        </w:rPr>
        <w:t>7/</w:t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</w:r>
      <w:r w:rsidRPr="00491887">
        <w:rPr>
          <w:rFonts w:cs="Calibri"/>
          <w:i/>
          <w:sz w:val="24"/>
          <w:szCs w:val="24"/>
        </w:rPr>
        <w:tab/>
        <w:t>/2</w:t>
      </w:r>
    </w:p>
    <w:p w:rsidR="002E2FD4" w:rsidRPr="00491887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rFonts w:cs="Calibri"/>
          <w:b/>
          <w:sz w:val="24"/>
          <w:szCs w:val="24"/>
        </w:rPr>
        <w:t xml:space="preserve">a/ </w:t>
      </w:r>
      <w:r w:rsidR="002244ED" w:rsidRPr="00491887">
        <w:rPr>
          <w:rFonts w:cs="Calibri"/>
          <w:b/>
          <w:sz w:val="24"/>
          <w:szCs w:val="24"/>
        </w:rPr>
        <w:t>33 [XXXIII]</w:t>
      </w:r>
      <w:r w:rsidRPr="00491887">
        <w:rPr>
          <w:rFonts w:cs="Calibri"/>
          <w:b/>
          <w:sz w:val="24"/>
          <w:szCs w:val="24"/>
        </w:rPr>
        <w:t xml:space="preserve"> </w:t>
      </w:r>
      <w:r w:rsidRPr="00491887">
        <w:rPr>
          <w:b/>
          <w:bCs/>
          <w:sz w:val="24"/>
          <w:szCs w:val="24"/>
        </w:rPr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2E2FD4" w:rsidRPr="00491887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/>
          <w:bCs/>
          <w:sz w:val="24"/>
          <w:szCs w:val="24"/>
        </w:rPr>
        <w:t xml:space="preserve">b/ </w:t>
      </w:r>
      <w:r w:rsidR="002244ED" w:rsidRPr="00491887">
        <w:rPr>
          <w:b/>
          <w:bCs/>
          <w:sz w:val="24"/>
          <w:szCs w:val="24"/>
        </w:rPr>
        <w:t>11</w:t>
      </w:r>
      <w:r w:rsidRPr="00491887">
        <w:rPr>
          <w:b/>
          <w:bCs/>
          <w:sz w:val="24"/>
          <w:szCs w:val="24"/>
        </w:rPr>
        <w:t xml:space="preserve"> </w:t>
      </w:r>
      <w:r w:rsidR="002244ED" w:rsidRPr="00491887">
        <w:rPr>
          <w:b/>
          <w:bCs/>
          <w:sz w:val="24"/>
          <w:szCs w:val="24"/>
        </w:rPr>
        <w:t xml:space="preserve">[XI] </w:t>
      </w:r>
      <w:r w:rsidRPr="00491887">
        <w:rPr>
          <w:b/>
          <w:bCs/>
          <w:sz w:val="24"/>
          <w:szCs w:val="24"/>
        </w:rPr>
        <w:t xml:space="preserve">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57468F" w:rsidRPr="0057468F" w:rsidRDefault="0057468F" w:rsidP="0049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</w:p>
    <w:p w:rsidR="00491887" w:rsidRDefault="00491887" w:rsidP="0049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Pr="000E6300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/4</w:t>
      </w:r>
    </w:p>
    <w:p w:rsidR="00491887" w:rsidRDefault="00491887" w:rsidP="0049188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 – </w:t>
      </w:r>
      <w:r>
        <w:rPr>
          <w:rFonts w:cs="Calibri"/>
          <w:b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91887" w:rsidRDefault="00491887" w:rsidP="0049188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b – </w:t>
      </w:r>
      <w:r>
        <w:rPr>
          <w:b/>
          <w:bCs/>
          <w:sz w:val="24"/>
          <w:szCs w:val="24"/>
        </w:rPr>
        <w:t xml:space="preserve">5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91887" w:rsidRDefault="00491887" w:rsidP="0049188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 – </w:t>
      </w:r>
      <w:r>
        <w:rPr>
          <w:b/>
          <w:bCs/>
          <w:sz w:val="24"/>
          <w:szCs w:val="24"/>
        </w:rPr>
        <w:t xml:space="preserve">2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91887" w:rsidRPr="00E95DE9" w:rsidRDefault="00491887" w:rsidP="0049188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bCs/>
          <w:sz w:val="24"/>
          <w:szCs w:val="24"/>
        </w:rPr>
        <w:t xml:space="preserve">d – </w:t>
      </w:r>
      <w:r>
        <w:rPr>
          <w:b/>
          <w:bCs/>
          <w:sz w:val="24"/>
          <w:szCs w:val="24"/>
        </w:rPr>
        <w:t xml:space="preserve">4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2E2FD4" w:rsidRPr="0057468F" w:rsidRDefault="002E2FD4" w:rsidP="00C24C90">
      <w:pPr>
        <w:spacing w:after="0" w:line="240" w:lineRule="auto"/>
        <w:rPr>
          <w:rFonts w:eastAsia="Times New Roman" w:cs="Calibri"/>
          <w:i/>
          <w:sz w:val="18"/>
          <w:szCs w:val="18"/>
        </w:rPr>
      </w:pPr>
    </w:p>
    <w:p w:rsidR="00D07928" w:rsidRPr="002C6123" w:rsidRDefault="00491887" w:rsidP="00C24C90">
      <w:pPr>
        <w:spacing w:after="0" w:line="240" w:lineRule="auto"/>
        <w:rPr>
          <w:sz w:val="26"/>
          <w:szCs w:val="26"/>
        </w:rPr>
      </w:pPr>
      <w:r>
        <w:rPr>
          <w:rFonts w:eastAsia="Times New Roman" w:cs="Calibri"/>
          <w:i/>
          <w:sz w:val="24"/>
          <w:szCs w:val="24"/>
        </w:rPr>
        <w:t>9</w:t>
      </w:r>
      <w:r w:rsidR="00D07928" w:rsidRPr="00924BF1">
        <w:rPr>
          <w:rFonts w:eastAsia="Times New Roman" w:cs="Calibri"/>
          <w:i/>
          <w:sz w:val="24"/>
          <w:szCs w:val="24"/>
        </w:rPr>
        <w:t>/</w:t>
      </w:r>
      <w:r w:rsidR="00D07928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  <w:t>/</w:t>
      </w:r>
      <w:r>
        <w:rPr>
          <w:rFonts w:eastAsia="Times New Roman" w:cs="Calibri"/>
          <w:i/>
          <w:sz w:val="24"/>
          <w:szCs w:val="24"/>
        </w:rPr>
        <w:t>2</w:t>
      </w:r>
    </w:p>
    <w:p w:rsidR="00863CF7" w:rsidRDefault="00863CF7" w:rsidP="00863CF7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>a/</w:t>
      </w:r>
      <w:r>
        <w:rPr>
          <w:rFonts w:cs="Calibri"/>
          <w:b/>
          <w:sz w:val="24"/>
          <w:szCs w:val="24"/>
        </w:rPr>
        <w:t xml:space="preserve"> </w:t>
      </w:r>
      <w:r w:rsidR="00491887">
        <w:rPr>
          <w:rFonts w:cs="Calibri"/>
          <w:b/>
          <w:sz w:val="24"/>
          <w:szCs w:val="24"/>
        </w:rPr>
        <w:t xml:space="preserve">28 [XXVIII]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863CF7" w:rsidRDefault="00863CF7" w:rsidP="00863CF7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>b/</w:t>
      </w:r>
      <w:r>
        <w:rPr>
          <w:b/>
          <w:bCs/>
          <w:sz w:val="24"/>
          <w:szCs w:val="24"/>
        </w:rPr>
        <w:t xml:space="preserve"> </w:t>
      </w:r>
      <w:r w:rsidR="00491887">
        <w:rPr>
          <w:b/>
          <w:bCs/>
          <w:sz w:val="24"/>
          <w:szCs w:val="24"/>
        </w:rPr>
        <w:t>7 [VII]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Pr="0057468F" w:rsidRDefault="009C5BDB" w:rsidP="00863CF7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9C5BDB" w:rsidRPr="002C6123" w:rsidRDefault="009C5BDB" w:rsidP="009C5BDB">
      <w:pPr>
        <w:spacing w:after="0" w:line="240" w:lineRule="auto"/>
        <w:rPr>
          <w:sz w:val="26"/>
          <w:szCs w:val="26"/>
        </w:rPr>
      </w:pPr>
      <w:r>
        <w:rPr>
          <w:rFonts w:eastAsia="Times New Roman" w:cs="Calibri"/>
          <w:i/>
          <w:sz w:val="24"/>
          <w:szCs w:val="24"/>
        </w:rPr>
        <w:t>10</w:t>
      </w:r>
      <w:r w:rsidRPr="00924BF1">
        <w:rPr>
          <w:rFonts w:eastAsia="Times New Roman" w:cs="Calibri"/>
          <w:i/>
          <w:sz w:val="24"/>
          <w:szCs w:val="24"/>
        </w:rPr>
        <w:t>/</w:t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/3</w:t>
      </w:r>
    </w:p>
    <w:p w:rsidR="009C5BDB" w:rsidRDefault="009C5BDB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>a/</w:t>
      </w:r>
      <w:r>
        <w:rPr>
          <w:rFonts w:cs="Calibri"/>
          <w:b/>
          <w:sz w:val="24"/>
          <w:szCs w:val="24"/>
        </w:rPr>
        <w:t xml:space="preserve"> Zarząd [</w:t>
      </w:r>
      <w:r>
        <w:rPr>
          <w:rFonts w:cs="Calibri"/>
          <w:sz w:val="24"/>
          <w:szCs w:val="24"/>
        </w:rPr>
        <w:t xml:space="preserve">lub: </w:t>
      </w:r>
      <w:r>
        <w:rPr>
          <w:rFonts w:cs="Calibri"/>
          <w:b/>
          <w:sz w:val="24"/>
          <w:szCs w:val="24"/>
        </w:rPr>
        <w:t xml:space="preserve">Dyrektoriat]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Default="009C5BDB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>b/</w:t>
      </w:r>
      <w:r>
        <w:rPr>
          <w:b/>
          <w:bCs/>
          <w:sz w:val="24"/>
          <w:szCs w:val="24"/>
        </w:rPr>
        <w:t xml:space="preserve"> Rada Zarządzająca </w:t>
      </w:r>
      <w:r>
        <w:rPr>
          <w:bCs/>
          <w:sz w:val="24"/>
          <w:szCs w:val="24"/>
        </w:rPr>
        <w:t xml:space="preserve">[lub: </w:t>
      </w:r>
      <w:r>
        <w:rPr>
          <w:b/>
          <w:bCs/>
          <w:sz w:val="24"/>
          <w:szCs w:val="24"/>
        </w:rPr>
        <w:t>Naczelna</w:t>
      </w:r>
      <w:r>
        <w:rPr>
          <w:bCs/>
          <w:sz w:val="24"/>
          <w:szCs w:val="24"/>
        </w:rPr>
        <w:t xml:space="preserve"> lub: </w:t>
      </w:r>
      <w:r>
        <w:rPr>
          <w:b/>
          <w:bCs/>
          <w:sz w:val="24"/>
          <w:szCs w:val="24"/>
        </w:rPr>
        <w:t xml:space="preserve">Prezesów]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Default="009C5BDB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c/ </w:t>
      </w:r>
      <w:r>
        <w:rPr>
          <w:b/>
          <w:bCs/>
          <w:sz w:val="24"/>
          <w:szCs w:val="24"/>
        </w:rPr>
        <w:t>Rada Ogólna [</w:t>
      </w:r>
      <w:r>
        <w:rPr>
          <w:bCs/>
          <w:sz w:val="24"/>
          <w:szCs w:val="24"/>
        </w:rPr>
        <w:t xml:space="preserve">lub: </w:t>
      </w:r>
      <w:r>
        <w:rPr>
          <w:b/>
          <w:bCs/>
          <w:sz w:val="24"/>
          <w:szCs w:val="24"/>
        </w:rPr>
        <w:t xml:space="preserve">Rozszerzona]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Pr="0057468F" w:rsidRDefault="009C5BDB" w:rsidP="009C5BDB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9C5BDB" w:rsidRPr="002C6123" w:rsidRDefault="009C5BDB" w:rsidP="009C5BDB">
      <w:pPr>
        <w:spacing w:after="0" w:line="240" w:lineRule="auto"/>
        <w:rPr>
          <w:sz w:val="26"/>
          <w:szCs w:val="26"/>
        </w:rPr>
      </w:pPr>
      <w:r>
        <w:rPr>
          <w:rFonts w:eastAsia="Times New Roman" w:cs="Calibri"/>
          <w:i/>
          <w:sz w:val="24"/>
          <w:szCs w:val="24"/>
        </w:rPr>
        <w:t>11</w:t>
      </w:r>
      <w:r w:rsidRPr="00924BF1">
        <w:rPr>
          <w:rFonts w:eastAsia="Times New Roman" w:cs="Calibri"/>
          <w:i/>
          <w:sz w:val="24"/>
          <w:szCs w:val="24"/>
        </w:rPr>
        <w:t>/</w:t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/3</w:t>
      </w:r>
    </w:p>
    <w:p w:rsidR="009C5BDB" w:rsidRDefault="009C5BDB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rFonts w:cs="Calibri"/>
          <w:sz w:val="24"/>
          <w:szCs w:val="24"/>
        </w:rPr>
        <w:t>a/</w:t>
      </w:r>
      <w:r>
        <w:rPr>
          <w:rFonts w:cs="Calibri"/>
          <w:b/>
          <w:sz w:val="24"/>
          <w:szCs w:val="24"/>
        </w:rPr>
        <w:t xml:space="preserve"> 5 [V]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Default="009C5BDB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1887">
        <w:rPr>
          <w:bCs/>
          <w:sz w:val="24"/>
          <w:szCs w:val="24"/>
        </w:rPr>
        <w:t>b/</w:t>
      </w:r>
      <w:r>
        <w:rPr>
          <w:b/>
          <w:bCs/>
          <w:sz w:val="24"/>
          <w:szCs w:val="24"/>
        </w:rPr>
        <w:t xml:space="preserve"> 24 [XXIV]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Pr="009C5BDB" w:rsidRDefault="009C5BDB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c/ </w:t>
      </w:r>
      <w:r>
        <w:rPr>
          <w:b/>
          <w:bCs/>
          <w:sz w:val="24"/>
          <w:szCs w:val="24"/>
        </w:rPr>
        <w:t xml:space="preserve">21 [XXI]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9C5BDB" w:rsidRPr="0057468F" w:rsidRDefault="009C5BDB" w:rsidP="009C5BDB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FA7012" w:rsidRDefault="00FA7012" w:rsidP="009C5BDB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12/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/4</w:t>
      </w:r>
    </w:p>
    <w:p w:rsidR="00FA7012" w:rsidRDefault="00FA7012" w:rsidP="009C5BDB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a/ </w:t>
      </w:r>
      <w:r>
        <w:rPr>
          <w:b/>
          <w:bCs/>
          <w:sz w:val="24"/>
          <w:szCs w:val="24"/>
        </w:rPr>
        <w:t xml:space="preserve">Sąd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– </w:t>
      </w:r>
      <w:r>
        <w:rPr>
          <w:b/>
          <w:bCs/>
          <w:i/>
          <w:sz w:val="24"/>
          <w:szCs w:val="24"/>
        </w:rPr>
        <w:t>Uwaga! Nie uznajemy: Sąd Pierwszej Instancji</w:t>
      </w:r>
    </w:p>
    <w:p w:rsidR="00FA7012" w:rsidRPr="00491887" w:rsidRDefault="00FA7012" w:rsidP="00FA701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491887">
        <w:rPr>
          <w:bCs/>
          <w:sz w:val="24"/>
          <w:szCs w:val="24"/>
        </w:rPr>
        <w:t>/</w:t>
      </w:r>
      <w:r w:rsidRPr="004918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[Europejski] </w:t>
      </w:r>
      <w:r w:rsidRPr="00491887">
        <w:rPr>
          <w:b/>
          <w:bCs/>
          <w:sz w:val="24"/>
          <w:szCs w:val="24"/>
        </w:rPr>
        <w:t xml:space="preserve">Trybunał Obrachunkowy – 1 </w:t>
      </w:r>
      <w:proofErr w:type="spellStart"/>
      <w:r w:rsidRPr="00491887">
        <w:rPr>
          <w:b/>
          <w:bCs/>
          <w:sz w:val="24"/>
          <w:szCs w:val="24"/>
        </w:rPr>
        <w:t>pkt</w:t>
      </w:r>
      <w:proofErr w:type="spellEnd"/>
    </w:p>
    <w:p w:rsidR="00FA7012" w:rsidRDefault="00FA7012" w:rsidP="009C5BD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c/ </w:t>
      </w:r>
      <w:r>
        <w:rPr>
          <w:b/>
          <w:bCs/>
          <w:sz w:val="24"/>
          <w:szCs w:val="24"/>
        </w:rPr>
        <w:t xml:space="preserve">Komitet Regionów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FA7012" w:rsidRPr="0057468F" w:rsidRDefault="00FA7012" w:rsidP="009C5BD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d/ </w:t>
      </w:r>
      <w:r w:rsidR="0057468F">
        <w:rPr>
          <w:b/>
          <w:bCs/>
          <w:sz w:val="24"/>
          <w:szCs w:val="24"/>
        </w:rPr>
        <w:t>Europejski Rzecznik Praw Obywatelskich [</w:t>
      </w:r>
      <w:r w:rsidR="0057468F">
        <w:rPr>
          <w:bCs/>
          <w:sz w:val="24"/>
          <w:szCs w:val="24"/>
        </w:rPr>
        <w:t xml:space="preserve">lub: </w:t>
      </w:r>
      <w:r w:rsidR="0057468F">
        <w:rPr>
          <w:b/>
          <w:bCs/>
          <w:sz w:val="24"/>
          <w:szCs w:val="24"/>
        </w:rPr>
        <w:t xml:space="preserve">Rzecznik Praw Obywatelskich UE/Unii Europejskiej] – 1 </w:t>
      </w:r>
      <w:proofErr w:type="spellStart"/>
      <w:r w:rsidR="0057468F">
        <w:rPr>
          <w:b/>
          <w:bCs/>
          <w:sz w:val="24"/>
          <w:szCs w:val="24"/>
        </w:rPr>
        <w:t>pkt</w:t>
      </w:r>
      <w:proofErr w:type="spellEnd"/>
    </w:p>
    <w:sectPr w:rsidR="00FA7012" w:rsidRPr="0057468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8D" w:rsidRDefault="00C91B8D" w:rsidP="00927516">
      <w:pPr>
        <w:spacing w:after="0" w:line="240" w:lineRule="auto"/>
      </w:pPr>
      <w:r>
        <w:separator/>
      </w:r>
    </w:p>
  </w:endnote>
  <w:endnote w:type="continuationSeparator" w:id="0">
    <w:p w:rsidR="00C91B8D" w:rsidRDefault="00C91B8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91887" w:rsidRDefault="008A1146">
        <w:pPr>
          <w:pStyle w:val="Stopka"/>
          <w:jc w:val="center"/>
        </w:pPr>
        <w:fldSimple w:instr=" PAGE   \* MERGEFORMAT ">
          <w:r w:rsidR="00F00C9C">
            <w:rPr>
              <w:noProof/>
            </w:rPr>
            <w:t>2</w:t>
          </w:r>
        </w:fldSimple>
      </w:p>
    </w:sdtContent>
  </w:sdt>
  <w:p w:rsidR="00491887" w:rsidRDefault="00491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8D" w:rsidRDefault="00C91B8D" w:rsidP="00927516">
      <w:pPr>
        <w:spacing w:after="0" w:line="240" w:lineRule="auto"/>
      </w:pPr>
      <w:r>
        <w:separator/>
      </w:r>
    </w:p>
  </w:footnote>
  <w:footnote w:type="continuationSeparator" w:id="0">
    <w:p w:rsidR="00C91B8D" w:rsidRDefault="00C91B8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4918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8A114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491887" w:rsidRPr="001309AB" w:rsidRDefault="008A1146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91887">
                        <w:rPr>
                          <w:b/>
                          <w:i/>
                          <w:sz w:val="29"/>
                          <w:szCs w:val="29"/>
                        </w:rPr>
                        <w:t>ETAP CENTRALNY III OGÓLNOPOLSKIEJ OLIMPIADY                                         WIEDZY O UNII EUROPEJSKIEJ – CZ.</w:t>
                      </w:r>
                    </w:sdtContent>
                  </w:sdt>
                  <w:r w:rsidR="00491887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91887" w:rsidRPr="00C61E15" w:rsidRDefault="0049188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56BCE">
                        <w:rPr>
                          <w:sz w:val="32"/>
                          <w:szCs w:val="32"/>
                        </w:rPr>
                        <w:t>Rok szkolny 2015/16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396"/>
    <w:rsid w:val="00031EDF"/>
    <w:rsid w:val="00041000"/>
    <w:rsid w:val="000577C4"/>
    <w:rsid w:val="0006505F"/>
    <w:rsid w:val="000B194E"/>
    <w:rsid w:val="000B4B8B"/>
    <w:rsid w:val="000E6300"/>
    <w:rsid w:val="00105ACE"/>
    <w:rsid w:val="0011032E"/>
    <w:rsid w:val="00121B9B"/>
    <w:rsid w:val="001309AB"/>
    <w:rsid w:val="001436FC"/>
    <w:rsid w:val="00146E1B"/>
    <w:rsid w:val="00172D90"/>
    <w:rsid w:val="00175FF1"/>
    <w:rsid w:val="00187E87"/>
    <w:rsid w:val="00193BFE"/>
    <w:rsid w:val="001A0734"/>
    <w:rsid w:val="001B594B"/>
    <w:rsid w:val="001C157B"/>
    <w:rsid w:val="001E12F6"/>
    <w:rsid w:val="001E1E3E"/>
    <w:rsid w:val="00206334"/>
    <w:rsid w:val="00207283"/>
    <w:rsid w:val="002156C8"/>
    <w:rsid w:val="002244ED"/>
    <w:rsid w:val="00235A9F"/>
    <w:rsid w:val="002406BF"/>
    <w:rsid w:val="0025437A"/>
    <w:rsid w:val="00272C72"/>
    <w:rsid w:val="0027733A"/>
    <w:rsid w:val="002A6542"/>
    <w:rsid w:val="002B62BF"/>
    <w:rsid w:val="002C295F"/>
    <w:rsid w:val="002D2E51"/>
    <w:rsid w:val="002E2FD4"/>
    <w:rsid w:val="00325B57"/>
    <w:rsid w:val="00330EF7"/>
    <w:rsid w:val="00346B4A"/>
    <w:rsid w:val="00347736"/>
    <w:rsid w:val="0036577B"/>
    <w:rsid w:val="00374A3D"/>
    <w:rsid w:val="003879F2"/>
    <w:rsid w:val="00393006"/>
    <w:rsid w:val="003964AD"/>
    <w:rsid w:val="003D1A9A"/>
    <w:rsid w:val="003E4EBF"/>
    <w:rsid w:val="00410A0A"/>
    <w:rsid w:val="00456380"/>
    <w:rsid w:val="00491887"/>
    <w:rsid w:val="00530B8E"/>
    <w:rsid w:val="00553F17"/>
    <w:rsid w:val="00560C42"/>
    <w:rsid w:val="005666AA"/>
    <w:rsid w:val="00567303"/>
    <w:rsid w:val="0057468F"/>
    <w:rsid w:val="00583D08"/>
    <w:rsid w:val="005A0438"/>
    <w:rsid w:val="005E7FB4"/>
    <w:rsid w:val="006015F2"/>
    <w:rsid w:val="00616F55"/>
    <w:rsid w:val="00657DFA"/>
    <w:rsid w:val="00663437"/>
    <w:rsid w:val="006A5D8D"/>
    <w:rsid w:val="006A6C03"/>
    <w:rsid w:val="006B274E"/>
    <w:rsid w:val="006D78B3"/>
    <w:rsid w:val="006F429B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6BCE"/>
    <w:rsid w:val="00770B62"/>
    <w:rsid w:val="00770E4C"/>
    <w:rsid w:val="007968E3"/>
    <w:rsid w:val="007A4298"/>
    <w:rsid w:val="007C4E05"/>
    <w:rsid w:val="007F0024"/>
    <w:rsid w:val="00800717"/>
    <w:rsid w:val="008151A5"/>
    <w:rsid w:val="00863CF7"/>
    <w:rsid w:val="00865349"/>
    <w:rsid w:val="0088196B"/>
    <w:rsid w:val="008A1146"/>
    <w:rsid w:val="008A5DE0"/>
    <w:rsid w:val="009002CF"/>
    <w:rsid w:val="0090131D"/>
    <w:rsid w:val="00904277"/>
    <w:rsid w:val="00906985"/>
    <w:rsid w:val="00914C45"/>
    <w:rsid w:val="00927516"/>
    <w:rsid w:val="00952C00"/>
    <w:rsid w:val="009C5BDB"/>
    <w:rsid w:val="00A04DED"/>
    <w:rsid w:val="00A16241"/>
    <w:rsid w:val="00A2402F"/>
    <w:rsid w:val="00A31FED"/>
    <w:rsid w:val="00A33397"/>
    <w:rsid w:val="00A62B5E"/>
    <w:rsid w:val="00A7168D"/>
    <w:rsid w:val="00A94DEF"/>
    <w:rsid w:val="00A9772F"/>
    <w:rsid w:val="00AA28D5"/>
    <w:rsid w:val="00AB2C39"/>
    <w:rsid w:val="00AD30E7"/>
    <w:rsid w:val="00AE3E3E"/>
    <w:rsid w:val="00B02768"/>
    <w:rsid w:val="00B410FC"/>
    <w:rsid w:val="00B42A24"/>
    <w:rsid w:val="00B545FC"/>
    <w:rsid w:val="00BA30FC"/>
    <w:rsid w:val="00BD65BB"/>
    <w:rsid w:val="00C0320E"/>
    <w:rsid w:val="00C2219C"/>
    <w:rsid w:val="00C24C90"/>
    <w:rsid w:val="00C56365"/>
    <w:rsid w:val="00C61E15"/>
    <w:rsid w:val="00C7055B"/>
    <w:rsid w:val="00C76EF4"/>
    <w:rsid w:val="00C869FE"/>
    <w:rsid w:val="00C91B8D"/>
    <w:rsid w:val="00CA207B"/>
    <w:rsid w:val="00CB5247"/>
    <w:rsid w:val="00CD726C"/>
    <w:rsid w:val="00CE6D26"/>
    <w:rsid w:val="00D02701"/>
    <w:rsid w:val="00D07928"/>
    <w:rsid w:val="00D12B74"/>
    <w:rsid w:val="00D139FB"/>
    <w:rsid w:val="00D15C82"/>
    <w:rsid w:val="00D51738"/>
    <w:rsid w:val="00D95A58"/>
    <w:rsid w:val="00DD0150"/>
    <w:rsid w:val="00DF4821"/>
    <w:rsid w:val="00DF6878"/>
    <w:rsid w:val="00E22A56"/>
    <w:rsid w:val="00E95DE9"/>
    <w:rsid w:val="00EB1E37"/>
    <w:rsid w:val="00EB4AC5"/>
    <w:rsid w:val="00EB5540"/>
    <w:rsid w:val="00ED208F"/>
    <w:rsid w:val="00EE47FA"/>
    <w:rsid w:val="00F00C9C"/>
    <w:rsid w:val="00F02DC0"/>
    <w:rsid w:val="00F062B6"/>
    <w:rsid w:val="00F10E91"/>
    <w:rsid w:val="00F365A4"/>
    <w:rsid w:val="00F403CF"/>
    <w:rsid w:val="00F424AF"/>
    <w:rsid w:val="00F5386E"/>
    <w:rsid w:val="00F5410C"/>
    <w:rsid w:val="00F84F9A"/>
    <w:rsid w:val="00F96661"/>
    <w:rsid w:val="00FA7012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B5C9F-0ADD-474B-8B7F-2850F3F7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UNII EUROPEJSKIEJ – CZ.</dc:title>
  <dc:creator>Ja</dc:creator>
  <cp:lastModifiedBy>Ja</cp:lastModifiedBy>
  <cp:revision>2</cp:revision>
  <dcterms:created xsi:type="dcterms:W3CDTF">2016-03-07T08:56:00Z</dcterms:created>
  <dcterms:modified xsi:type="dcterms:W3CDTF">2016-03-07T08:56:00Z</dcterms:modified>
</cp:coreProperties>
</file>