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D" w:rsidRPr="00C77137" w:rsidRDefault="00551D8D" w:rsidP="00551D8D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…………../ na 40 możliwych</w:t>
      </w:r>
    </w:p>
    <w:p w:rsidR="00551D8D" w:rsidRPr="00C77137" w:rsidRDefault="00551D8D" w:rsidP="00551D8D">
      <w:pPr>
        <w:rPr>
          <w:i/>
          <w:sz w:val="24"/>
          <w:szCs w:val="24"/>
        </w:rPr>
      </w:pPr>
      <w:r w:rsidRPr="00C77137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551D8D" w:rsidRPr="00C77137" w:rsidRDefault="00551D8D" w:rsidP="00551D8D">
      <w:pPr>
        <w:rPr>
          <w:i/>
          <w:sz w:val="24"/>
          <w:szCs w:val="24"/>
        </w:rPr>
      </w:pPr>
      <w:r w:rsidRPr="00C77137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551D8D" w:rsidRPr="00C77137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</w:t>
      </w:r>
    </w:p>
    <w:p w:rsidR="00551D8D" w:rsidRPr="00C77137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C7713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551D8D" w:rsidRPr="00C77137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7137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C77137">
        <w:rPr>
          <w:rFonts w:ascii="Times New Roman" w:hAnsi="Times New Roman"/>
          <w:b/>
          <w:bCs/>
          <w:i/>
          <w:sz w:val="24"/>
          <w:szCs w:val="24"/>
        </w:rPr>
        <w:t xml:space="preserve">40 pytań testowych wielokrotnego wyboru </w:t>
      </w:r>
      <w:r w:rsidRPr="00C77137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C77137">
        <w:rPr>
          <w:rFonts w:ascii="Times New Roman" w:hAnsi="Times New Roman"/>
          <w:b/>
          <w:bCs/>
          <w:i/>
          <w:sz w:val="24"/>
          <w:szCs w:val="24"/>
        </w:rPr>
        <w:t>czasie 40 minut.</w:t>
      </w:r>
    </w:p>
    <w:p w:rsidR="00551D8D" w:rsidRPr="00C77137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7137">
        <w:rPr>
          <w:rFonts w:ascii="Times New Roman" w:hAnsi="Times New Roman"/>
          <w:i/>
          <w:sz w:val="24"/>
          <w:szCs w:val="24"/>
        </w:rPr>
        <w:t>- Za każde pytanie można dostać 0 lub 1 pkt.</w:t>
      </w:r>
    </w:p>
    <w:p w:rsidR="00551D8D" w:rsidRPr="00C77137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7137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551D8D" w:rsidRPr="00C77137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7137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C77137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C77137">
        <w:rPr>
          <w:rFonts w:ascii="Times New Roman" w:hAnsi="Times New Roman"/>
          <w:i/>
          <w:sz w:val="24"/>
          <w:szCs w:val="24"/>
        </w:rPr>
        <w:t xml:space="preserve">) lub </w:t>
      </w:r>
      <w:r w:rsidRPr="00C77137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C77137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551D8D" w:rsidRPr="00C77137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C7713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551D8D" w:rsidRPr="00C77137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C7713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C7713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C7713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51D8D" w:rsidRPr="00C77137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551D8D" w:rsidRPr="00C77137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51D8D" w:rsidRPr="00C77137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551D8D" w:rsidRPr="00A64D36" w:rsidRDefault="00551D8D" w:rsidP="008D2193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C77137" w:rsidRPr="00C77137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C77137">
        <w:rPr>
          <w:b/>
          <w:i/>
          <w:sz w:val="24"/>
          <w:szCs w:val="24"/>
        </w:rPr>
        <w:t>Rodzina jest grupą społeczną: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a/ dużą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b/ formalną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c/ pierwotną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d/ wtórną</w:t>
      </w:r>
    </w:p>
    <w:p w:rsidR="00C77137" w:rsidRPr="00C77137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C77137">
        <w:rPr>
          <w:b/>
          <w:i/>
          <w:sz w:val="24"/>
          <w:szCs w:val="24"/>
        </w:rPr>
        <w:t>Wskaż te z poniższych zjawisk, które jest (są) przykładem (-</w:t>
      </w:r>
      <w:proofErr w:type="spellStart"/>
      <w:r w:rsidRPr="00C77137">
        <w:rPr>
          <w:b/>
          <w:i/>
          <w:sz w:val="24"/>
          <w:szCs w:val="24"/>
        </w:rPr>
        <w:t>ami</w:t>
      </w:r>
      <w:proofErr w:type="spellEnd"/>
      <w:r w:rsidRPr="00C77137">
        <w:rPr>
          <w:b/>
          <w:i/>
          <w:sz w:val="24"/>
          <w:szCs w:val="24"/>
        </w:rPr>
        <w:t>) ruchliwości społecznej: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anomia 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b/ awans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c/ stratyfikacja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d/ degradacja</w:t>
      </w:r>
    </w:p>
    <w:p w:rsidR="00C77137" w:rsidRPr="00C77137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C77137">
        <w:rPr>
          <w:b/>
          <w:i/>
          <w:sz w:val="24"/>
          <w:szCs w:val="24"/>
        </w:rPr>
        <w:t>Które z uprawnień przysługują w Polsce przedstawicielom mniejszości narodowych i etnicznych?</w:t>
      </w:r>
    </w:p>
    <w:p w:rsidR="00C77137" w:rsidRPr="00A64D36" w:rsidRDefault="00C77137" w:rsidP="008D2193">
      <w:pPr>
        <w:pStyle w:val="Bezodstpw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możliwość używania języka mniejszości jako języka pomocniczego</w:t>
      </w:r>
    </w:p>
    <w:p w:rsidR="00C77137" w:rsidRPr="00A64D36" w:rsidRDefault="00C77137" w:rsidP="008D2193">
      <w:pPr>
        <w:pStyle w:val="Bezodstpw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zagwarantowane prawo do uzyskania reprezentacji politycznej w Sejmie</w:t>
      </w:r>
    </w:p>
    <w:p w:rsidR="00C77137" w:rsidRPr="00A64D36" w:rsidRDefault="00C77137" w:rsidP="008D2193">
      <w:pPr>
        <w:pStyle w:val="Bezodstpw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prawo wprowadzenia podwójnego nazewnictwa miejscowości, ulic i placów</w:t>
      </w:r>
    </w:p>
    <w:p w:rsidR="00C77137" w:rsidRPr="00A64D36" w:rsidRDefault="00C77137" w:rsidP="008D2193">
      <w:pPr>
        <w:pStyle w:val="Bezodstpw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prawo do nauki w szkołach powszechnych języka mniejszości narodowej czy etnicznej</w:t>
      </w:r>
    </w:p>
    <w:p w:rsidR="00C77137" w:rsidRPr="00C77137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C77137">
        <w:rPr>
          <w:b/>
          <w:i/>
          <w:sz w:val="24"/>
          <w:szCs w:val="24"/>
        </w:rPr>
        <w:t>Wykluczający model polityki integracyjnej wobec migrantów cechuje się:</w:t>
      </w:r>
    </w:p>
    <w:p w:rsidR="00C77137" w:rsidRPr="00A64D36" w:rsidRDefault="00C77137" w:rsidP="008D2193">
      <w:pPr>
        <w:pStyle w:val="Bezodstpw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traktowaniem migranta jako przyszłego obywatela</w:t>
      </w:r>
    </w:p>
    <w:p w:rsidR="00C77137" w:rsidRPr="00A64D36" w:rsidRDefault="00C77137" w:rsidP="008D2193">
      <w:pPr>
        <w:pStyle w:val="Bezodstpw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postrzeganiem grup migrantów jako podmiotów życia społecznego i politycznego</w:t>
      </w:r>
    </w:p>
    <w:p w:rsidR="00C77137" w:rsidRPr="00A64D36" w:rsidRDefault="00C77137" w:rsidP="008D2193">
      <w:pPr>
        <w:pStyle w:val="Bezodstpw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definiowaniem migranta jako „obcego” czy też „outsidera”</w:t>
      </w:r>
    </w:p>
    <w:p w:rsidR="00C77137" w:rsidRPr="00A64D36" w:rsidRDefault="00C77137" w:rsidP="008D2193">
      <w:pPr>
        <w:pStyle w:val="Bezodstpw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brakiem prowadzonej systematycznie polityki integracyjnej </w:t>
      </w:r>
    </w:p>
    <w:p w:rsidR="00C77137" w:rsidRPr="00C77137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C77137">
        <w:rPr>
          <w:b/>
          <w:i/>
          <w:sz w:val="24"/>
          <w:szCs w:val="24"/>
        </w:rPr>
        <w:t>Najliczniejszą mniejszością etniczną w Polsce są: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a/ Romowie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b/ Łemkowie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c/ Kaszubi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d/ Żydzi</w:t>
      </w:r>
    </w:p>
    <w:p w:rsidR="00C77137" w:rsidRPr="00C77137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C77137">
        <w:rPr>
          <w:b/>
          <w:i/>
          <w:sz w:val="24"/>
          <w:szCs w:val="24"/>
        </w:rPr>
        <w:lastRenderedPageBreak/>
        <w:t>Dwie najliczniejsze grupy wyznaniowe w islamie to: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proofErr w:type="spellStart"/>
      <w:r w:rsidRPr="00A64D36">
        <w:rPr>
          <w:sz w:val="24"/>
          <w:szCs w:val="24"/>
        </w:rPr>
        <w:t>koptowie</w:t>
      </w:r>
      <w:proofErr w:type="spellEnd"/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b/ szyici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 xml:space="preserve">c/ sunnici 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d/ saduceusze</w:t>
      </w:r>
    </w:p>
    <w:p w:rsidR="00C77137" w:rsidRPr="00C77137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C77137">
        <w:rPr>
          <w:b/>
          <w:i/>
          <w:sz w:val="24"/>
          <w:szCs w:val="24"/>
        </w:rPr>
        <w:t>W koncepcji Georga Jellinka państwo powinno się składać z: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pacing w:val="-18"/>
          <w:sz w:val="24"/>
          <w:szCs w:val="24"/>
        </w:rPr>
      </w:pPr>
      <w:r w:rsidRPr="00A64D36">
        <w:rPr>
          <w:sz w:val="24"/>
          <w:szCs w:val="24"/>
        </w:rPr>
        <w:t>a/ terytorium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b/ społeczeństwa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c/ instytucji publicznych</w:t>
      </w:r>
      <w:r w:rsidRPr="00A64D36">
        <w:rPr>
          <w:sz w:val="24"/>
          <w:szCs w:val="24"/>
        </w:rPr>
        <w:tab/>
      </w:r>
      <w:r w:rsidRPr="00A64D36">
        <w:rPr>
          <w:spacing w:val="-18"/>
          <w:sz w:val="24"/>
          <w:szCs w:val="24"/>
        </w:rPr>
        <w:t xml:space="preserve">d/ wymiaru sprawiedliwości </w:t>
      </w:r>
    </w:p>
    <w:p w:rsidR="00C77137" w:rsidRPr="00C77137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C77137">
        <w:rPr>
          <w:b/>
          <w:i/>
          <w:sz w:val="24"/>
          <w:szCs w:val="24"/>
        </w:rPr>
        <w:t xml:space="preserve">Skrót </w:t>
      </w:r>
      <w:proofErr w:type="spellStart"/>
      <w:r w:rsidRPr="00C77137">
        <w:rPr>
          <w:b/>
          <w:i/>
          <w:sz w:val="24"/>
          <w:szCs w:val="24"/>
        </w:rPr>
        <w:t>SdRP</w:t>
      </w:r>
      <w:proofErr w:type="spellEnd"/>
      <w:r w:rsidRPr="00C77137">
        <w:rPr>
          <w:b/>
          <w:i/>
          <w:sz w:val="24"/>
          <w:szCs w:val="24"/>
        </w:rPr>
        <w:t xml:space="preserve"> oznacza:</w:t>
      </w:r>
    </w:p>
    <w:p w:rsidR="00C77137" w:rsidRPr="00C77137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Pr="00C77137">
        <w:rPr>
          <w:sz w:val="24"/>
          <w:szCs w:val="24"/>
        </w:rPr>
        <w:t>Socjaldemokratyczna Republika Paragwaju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b/ </w:t>
      </w:r>
      <w:r w:rsidRPr="00C77137">
        <w:rPr>
          <w:sz w:val="24"/>
          <w:szCs w:val="24"/>
        </w:rPr>
        <w:t>Socjaldemokracja Rzeczypospolitej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c/ Socjaldemokracja Rzeczpospolitej Polskiej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d/ Socjaldemokracja Rzeczypospolitej Polskiej</w:t>
      </w:r>
    </w:p>
    <w:p w:rsidR="00C77137" w:rsidRPr="00C77137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C77137">
        <w:rPr>
          <w:b/>
          <w:i/>
          <w:sz w:val="24"/>
          <w:szCs w:val="24"/>
        </w:rPr>
        <w:t>Doktrynami politycznymi kojarzonymi z lewą stroną sceny politycznej są: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a/ syndykalizm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b/ anarchizm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 xml:space="preserve">c/ </w:t>
      </w:r>
      <w:proofErr w:type="spellStart"/>
      <w:r w:rsidRPr="00A64D36">
        <w:rPr>
          <w:sz w:val="24"/>
          <w:szCs w:val="24"/>
        </w:rPr>
        <w:t>ekologizm</w:t>
      </w:r>
      <w:proofErr w:type="spellEnd"/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 xml:space="preserve">d/ feminizm </w:t>
      </w:r>
    </w:p>
    <w:p w:rsidR="00C77137" w:rsidRPr="00C77137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C77137">
        <w:rPr>
          <w:b/>
          <w:i/>
          <w:sz w:val="24"/>
          <w:szCs w:val="24"/>
        </w:rPr>
        <w:t>Wskaż separatyzm</w:t>
      </w:r>
      <w:r>
        <w:rPr>
          <w:b/>
          <w:i/>
          <w:sz w:val="24"/>
          <w:szCs w:val="24"/>
        </w:rPr>
        <w:t xml:space="preserve"> (-</w:t>
      </w:r>
      <w:r w:rsidRPr="00C77137">
        <w:rPr>
          <w:b/>
          <w:i/>
          <w:sz w:val="24"/>
          <w:szCs w:val="24"/>
        </w:rPr>
        <w:t>y</w:t>
      </w:r>
      <w:r>
        <w:rPr>
          <w:b/>
          <w:i/>
          <w:sz w:val="24"/>
          <w:szCs w:val="24"/>
        </w:rPr>
        <w:t>)</w:t>
      </w:r>
      <w:r w:rsidRPr="00C77137">
        <w:rPr>
          <w:b/>
          <w:i/>
          <w:sz w:val="24"/>
          <w:szCs w:val="24"/>
        </w:rPr>
        <w:t xml:space="preserve"> europejski</w:t>
      </w:r>
      <w:r>
        <w:rPr>
          <w:b/>
          <w:i/>
          <w:sz w:val="24"/>
          <w:szCs w:val="24"/>
        </w:rPr>
        <w:t xml:space="preserve"> (-</w:t>
      </w:r>
      <w:r w:rsidRPr="00C77137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>)</w:t>
      </w:r>
      <w:r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a/ Kraj Basków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 xml:space="preserve">b/ </w:t>
      </w:r>
      <w:proofErr w:type="spellStart"/>
      <w:r w:rsidRPr="00A64D36">
        <w:rPr>
          <w:sz w:val="24"/>
          <w:szCs w:val="24"/>
        </w:rPr>
        <w:t>Somaliland</w:t>
      </w:r>
      <w:proofErr w:type="spellEnd"/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c/ Katalonia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d/ Tamilowie</w:t>
      </w:r>
    </w:p>
    <w:p w:rsidR="00C77137" w:rsidRPr="00C77137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C77137">
        <w:rPr>
          <w:b/>
          <w:i/>
          <w:sz w:val="24"/>
          <w:szCs w:val="24"/>
        </w:rPr>
        <w:t>Zaznacz te państwo (-a), którego (-</w:t>
      </w:r>
      <w:proofErr w:type="spellStart"/>
      <w:r w:rsidRPr="00C77137">
        <w:rPr>
          <w:b/>
          <w:i/>
          <w:sz w:val="24"/>
          <w:szCs w:val="24"/>
        </w:rPr>
        <w:t>ych</w:t>
      </w:r>
      <w:proofErr w:type="spellEnd"/>
      <w:r w:rsidRPr="00C77137">
        <w:rPr>
          <w:b/>
          <w:i/>
          <w:sz w:val="24"/>
          <w:szCs w:val="24"/>
        </w:rPr>
        <w:t>) nie zaliczymy do państw federalnych: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a/ Nepal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b/ ZEA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c/ Egipt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d/ Kanada</w:t>
      </w:r>
    </w:p>
    <w:p w:rsidR="00C77137" w:rsidRPr="00C77137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C77137">
        <w:rPr>
          <w:b/>
          <w:i/>
          <w:sz w:val="24"/>
          <w:szCs w:val="24"/>
        </w:rPr>
        <w:t>W 1997 r. został</w:t>
      </w:r>
      <w:r>
        <w:rPr>
          <w:b/>
          <w:i/>
          <w:sz w:val="24"/>
          <w:szCs w:val="24"/>
        </w:rPr>
        <w:t xml:space="preserve"> (-y)</w:t>
      </w:r>
      <w:r w:rsidRPr="00C77137">
        <w:rPr>
          <w:b/>
          <w:i/>
          <w:sz w:val="24"/>
          <w:szCs w:val="24"/>
        </w:rPr>
        <w:t xml:space="preserve"> przyjęty</w:t>
      </w:r>
      <w:r>
        <w:rPr>
          <w:b/>
          <w:i/>
          <w:sz w:val="24"/>
          <w:szCs w:val="24"/>
        </w:rPr>
        <w:t xml:space="preserve"> (-e)</w:t>
      </w:r>
      <w:r w:rsidRPr="00C77137">
        <w:rPr>
          <w:b/>
          <w:i/>
          <w:sz w:val="24"/>
          <w:szCs w:val="24"/>
        </w:rPr>
        <w:t xml:space="preserve"> w Polsce: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proofErr w:type="spellStart"/>
      <w:r w:rsidRPr="00A64D36">
        <w:rPr>
          <w:sz w:val="24"/>
          <w:szCs w:val="24"/>
        </w:rPr>
        <w:t>Kc</w:t>
      </w:r>
      <w:proofErr w:type="spellEnd"/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 xml:space="preserve">b/ </w:t>
      </w:r>
      <w:proofErr w:type="spellStart"/>
      <w:r w:rsidRPr="00A64D36">
        <w:rPr>
          <w:sz w:val="24"/>
          <w:szCs w:val="24"/>
        </w:rPr>
        <w:t>Kk</w:t>
      </w:r>
      <w:proofErr w:type="spellEnd"/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c/ Kpa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 xml:space="preserve">d/ </w:t>
      </w:r>
      <w:proofErr w:type="spellStart"/>
      <w:r w:rsidRPr="00A64D36">
        <w:rPr>
          <w:sz w:val="24"/>
          <w:szCs w:val="24"/>
        </w:rPr>
        <w:t>Kpc</w:t>
      </w:r>
      <w:proofErr w:type="spellEnd"/>
    </w:p>
    <w:p w:rsidR="00C77137" w:rsidRPr="00C77137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C77137">
        <w:rPr>
          <w:b/>
          <w:i/>
          <w:sz w:val="24"/>
          <w:szCs w:val="24"/>
        </w:rPr>
        <w:t>Za niższą izbę parlamentu niemieckiego uznaje się: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a/ Bundestag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b/ Bundesrat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c/ Reichstag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 xml:space="preserve">d/ </w:t>
      </w:r>
      <w:proofErr w:type="spellStart"/>
      <w:r w:rsidRPr="00A64D36">
        <w:rPr>
          <w:sz w:val="24"/>
          <w:szCs w:val="24"/>
        </w:rPr>
        <w:t>Bundesland</w:t>
      </w:r>
      <w:proofErr w:type="spellEnd"/>
    </w:p>
    <w:p w:rsidR="00C77137" w:rsidRPr="00C77137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C77137">
        <w:rPr>
          <w:b/>
          <w:i/>
          <w:sz w:val="24"/>
          <w:szCs w:val="24"/>
        </w:rPr>
        <w:t>Polska konstytucja z 1997 roku jest konstytucją: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a/ materialną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b/ pełną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c/ oktrojowaną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d/ sztywną</w:t>
      </w:r>
    </w:p>
    <w:p w:rsidR="00C77137" w:rsidRPr="00C77137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C77137">
        <w:rPr>
          <w:b/>
          <w:i/>
          <w:sz w:val="24"/>
          <w:szCs w:val="24"/>
        </w:rPr>
        <w:t>Prawo inicjatywy ustawodawczej w Polsce posiada (-ją):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pacing w:val="-18"/>
          <w:sz w:val="24"/>
          <w:szCs w:val="24"/>
        </w:rPr>
      </w:pPr>
      <w:r w:rsidRPr="00A64D36">
        <w:rPr>
          <w:sz w:val="24"/>
          <w:szCs w:val="24"/>
        </w:rPr>
        <w:t>a/ Sejm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b/ Senat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  <w:t>c/ Rada Ministrów</w:t>
      </w:r>
      <w:r w:rsidRPr="00A64D36">
        <w:rPr>
          <w:sz w:val="24"/>
          <w:szCs w:val="24"/>
        </w:rPr>
        <w:tab/>
      </w:r>
      <w:r w:rsidRPr="00A64D36">
        <w:rPr>
          <w:sz w:val="24"/>
          <w:szCs w:val="24"/>
        </w:rPr>
        <w:tab/>
      </w:r>
      <w:r w:rsidRPr="00A64D36">
        <w:rPr>
          <w:spacing w:val="-18"/>
          <w:sz w:val="24"/>
          <w:szCs w:val="24"/>
        </w:rPr>
        <w:t>d/ Kancelaria Prezydenta RP</w:t>
      </w:r>
    </w:p>
    <w:p w:rsidR="00C77137" w:rsidRPr="00C77137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C77137">
        <w:rPr>
          <w:b/>
          <w:i/>
          <w:sz w:val="24"/>
          <w:szCs w:val="24"/>
        </w:rPr>
        <w:t>Włodzimierz Cimoszewicz w latach 1989-2015 pełnił następującą (-e) funkcję (-e) publiczne:</w:t>
      </w:r>
    </w:p>
    <w:p w:rsidR="008D2193" w:rsidRPr="00C77137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C77137">
        <w:rPr>
          <w:sz w:val="24"/>
          <w:szCs w:val="24"/>
        </w:rPr>
        <w:t xml:space="preserve">a/ </w:t>
      </w:r>
      <w:r w:rsidR="008D2193" w:rsidRPr="00C77137">
        <w:rPr>
          <w:sz w:val="24"/>
          <w:szCs w:val="24"/>
        </w:rPr>
        <w:t>marszałek Sejmu</w:t>
      </w:r>
      <w:r w:rsidR="008D2193">
        <w:rPr>
          <w:sz w:val="24"/>
          <w:szCs w:val="24"/>
        </w:rPr>
        <w:tab/>
      </w:r>
      <w:r w:rsidR="008D2193">
        <w:rPr>
          <w:sz w:val="24"/>
          <w:szCs w:val="24"/>
        </w:rPr>
        <w:tab/>
      </w:r>
      <w:r w:rsidR="008D2193">
        <w:rPr>
          <w:sz w:val="24"/>
          <w:szCs w:val="24"/>
        </w:rPr>
        <w:tab/>
      </w:r>
      <w:r w:rsidR="008D2193">
        <w:rPr>
          <w:sz w:val="24"/>
          <w:szCs w:val="24"/>
        </w:rPr>
        <w:tab/>
      </w:r>
      <w:r w:rsidR="008D2193">
        <w:rPr>
          <w:sz w:val="24"/>
          <w:szCs w:val="24"/>
        </w:rPr>
        <w:tab/>
        <w:t xml:space="preserve">b/ </w:t>
      </w:r>
      <w:r w:rsidR="008D2193" w:rsidRPr="00C77137">
        <w:rPr>
          <w:sz w:val="24"/>
          <w:szCs w:val="24"/>
        </w:rPr>
        <w:t>minister spraw zagranicznych</w:t>
      </w:r>
    </w:p>
    <w:p w:rsidR="00C77137" w:rsidRPr="00C77137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C77137" w:rsidRPr="00C77137">
        <w:rPr>
          <w:sz w:val="24"/>
          <w:szCs w:val="24"/>
        </w:rPr>
        <w:t>Prezes Rady Ministrów</w:t>
      </w:r>
      <w:r w:rsidR="00C77137">
        <w:rPr>
          <w:sz w:val="24"/>
          <w:szCs w:val="24"/>
        </w:rPr>
        <w:tab/>
      </w:r>
      <w:r w:rsidR="00C77137">
        <w:rPr>
          <w:sz w:val="24"/>
          <w:szCs w:val="24"/>
        </w:rPr>
        <w:tab/>
      </w:r>
      <w:r w:rsidR="00C77137">
        <w:rPr>
          <w:sz w:val="24"/>
          <w:szCs w:val="24"/>
        </w:rPr>
        <w:tab/>
      </w:r>
      <w:r w:rsidR="00C77137"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C77137">
        <w:rPr>
          <w:sz w:val="24"/>
          <w:szCs w:val="24"/>
        </w:rPr>
        <w:t xml:space="preserve">/ </w:t>
      </w:r>
      <w:r w:rsidR="00C77137" w:rsidRPr="00C77137">
        <w:rPr>
          <w:sz w:val="24"/>
          <w:szCs w:val="24"/>
        </w:rPr>
        <w:t>senator</w:t>
      </w:r>
    </w:p>
    <w:p w:rsidR="00C77137" w:rsidRPr="008D2193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t>Polski Rzecznik Praw Dziecka powoływany jest</w:t>
      </w:r>
      <w:r w:rsidR="008D2193">
        <w:rPr>
          <w:b/>
          <w:i/>
          <w:sz w:val="24"/>
          <w:szCs w:val="24"/>
        </w:rPr>
        <w:t xml:space="preserve"> przez</w:t>
      </w:r>
      <w:r w:rsidRPr="008D2193">
        <w:rPr>
          <w:b/>
          <w:i/>
          <w:sz w:val="24"/>
          <w:szCs w:val="24"/>
        </w:rPr>
        <w:t>:</w:t>
      </w:r>
    </w:p>
    <w:p w:rsidR="008D2193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>Sejm za zgodą Senatu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r w:rsidR="00C77137" w:rsidRPr="00633714">
        <w:rPr>
          <w:sz w:val="24"/>
          <w:szCs w:val="24"/>
        </w:rPr>
        <w:t>Sejm na wniosek Prezydenta RP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c/ </w:t>
      </w:r>
      <w:r w:rsidR="00C77137" w:rsidRPr="00633714">
        <w:rPr>
          <w:sz w:val="24"/>
          <w:szCs w:val="24"/>
        </w:rPr>
        <w:t>Prezesa RM na wniosek ministra sprawiedliwości</w:t>
      </w:r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>Prezesa RM</w:t>
      </w:r>
      <w:r w:rsidRPr="00633714">
        <w:rPr>
          <w:sz w:val="24"/>
          <w:szCs w:val="24"/>
        </w:rPr>
        <w:t xml:space="preserve"> </w:t>
      </w:r>
      <w:r w:rsidR="00C77137" w:rsidRPr="00633714">
        <w:rPr>
          <w:sz w:val="24"/>
          <w:szCs w:val="24"/>
        </w:rPr>
        <w:t xml:space="preserve">na wniosek </w:t>
      </w:r>
      <w:r w:rsidRPr="00633714">
        <w:rPr>
          <w:sz w:val="24"/>
          <w:szCs w:val="24"/>
        </w:rPr>
        <w:t>Prezydenta RP</w:t>
      </w:r>
    </w:p>
    <w:p w:rsidR="00C77137" w:rsidRPr="008D2193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t>W bezpośrednich wyborach wójtów, burmistrzów i prezydentów miast prawo wyborcze czynne ograniczone jest cenzusami: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>wieku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r w:rsidR="00C77137" w:rsidRPr="00633714">
        <w:rPr>
          <w:sz w:val="24"/>
          <w:szCs w:val="24"/>
        </w:rPr>
        <w:t xml:space="preserve">habitusu 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c/ </w:t>
      </w:r>
      <w:r w:rsidR="00C77137" w:rsidRPr="00633714">
        <w:rPr>
          <w:sz w:val="24"/>
          <w:szCs w:val="24"/>
        </w:rPr>
        <w:t>domicylu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 xml:space="preserve">majątkowym </w:t>
      </w:r>
    </w:p>
    <w:p w:rsidR="00A64D36" w:rsidRPr="008D2193" w:rsidRDefault="00A64D36" w:rsidP="00A64D36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t>Którą z metod przeliczania głosów na mandaty zastosowano w polskich wyborach do sejmu w 2001 roku (inną niż na początku III RP i inną niż aktualnie obowiązującą)?</w:t>
      </w:r>
    </w:p>
    <w:p w:rsidR="00A64D36" w:rsidRPr="00633714" w:rsidRDefault="00A64D36" w:rsidP="00A64D36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proofErr w:type="spellStart"/>
      <w:r w:rsidRPr="00633714">
        <w:rPr>
          <w:sz w:val="24"/>
          <w:szCs w:val="24"/>
        </w:rPr>
        <w:t>d’Hondta</w:t>
      </w:r>
      <w:proofErr w:type="spellEnd"/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proofErr w:type="spellStart"/>
      <w:r w:rsidRPr="00633714">
        <w:rPr>
          <w:sz w:val="24"/>
          <w:szCs w:val="24"/>
        </w:rPr>
        <w:t>Hare’a-Niemeyera</w:t>
      </w:r>
      <w:proofErr w:type="spellEnd"/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c/ </w:t>
      </w:r>
      <w:proofErr w:type="spellStart"/>
      <w:r w:rsidRPr="00633714">
        <w:rPr>
          <w:sz w:val="24"/>
          <w:szCs w:val="24"/>
        </w:rPr>
        <w:t>Bader-Ofera</w:t>
      </w:r>
      <w:proofErr w:type="spellEnd"/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proofErr w:type="spellStart"/>
      <w:r w:rsidRPr="00633714">
        <w:rPr>
          <w:sz w:val="24"/>
          <w:szCs w:val="24"/>
        </w:rPr>
        <w:t>Sainte-Lagu</w:t>
      </w:r>
      <w:r w:rsidRPr="00633714">
        <w:rPr>
          <w:rFonts w:cstheme="minorHAnsi"/>
          <w:sz w:val="24"/>
          <w:szCs w:val="24"/>
        </w:rPr>
        <w:t>ë</w:t>
      </w:r>
      <w:proofErr w:type="spellEnd"/>
    </w:p>
    <w:p w:rsidR="008D2193" w:rsidRPr="008D2193" w:rsidRDefault="008D2193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t>Premierem (-</w:t>
      </w:r>
      <w:proofErr w:type="spellStart"/>
      <w:r w:rsidRPr="008D2193">
        <w:rPr>
          <w:b/>
          <w:i/>
          <w:sz w:val="24"/>
          <w:szCs w:val="24"/>
        </w:rPr>
        <w:t>ami</w:t>
      </w:r>
      <w:proofErr w:type="spellEnd"/>
      <w:r w:rsidRPr="008D2193">
        <w:rPr>
          <w:b/>
          <w:i/>
          <w:sz w:val="24"/>
          <w:szCs w:val="24"/>
        </w:rPr>
        <w:t>) III RP był (-li):</w:t>
      </w:r>
    </w:p>
    <w:p w:rsidR="008D2193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>a/ J. Buzek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="00633714">
        <w:rPr>
          <w:sz w:val="24"/>
          <w:szCs w:val="24"/>
        </w:rPr>
        <w:tab/>
      </w:r>
      <w:r w:rsidRPr="00633714">
        <w:rPr>
          <w:sz w:val="24"/>
          <w:szCs w:val="24"/>
        </w:rPr>
        <w:t>b/ W. Pawlak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>c/ A. Stelmachowski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>d/ Z. Ziobro</w:t>
      </w:r>
    </w:p>
    <w:p w:rsidR="00C77137" w:rsidRPr="008D2193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lastRenderedPageBreak/>
        <w:t>Marszałek Sejmu przejmuje wykonywanie obowiązków prezydenta RP w przypadku:</w:t>
      </w:r>
    </w:p>
    <w:p w:rsidR="00C77137" w:rsidRPr="00633714" w:rsidRDefault="00C77137" w:rsidP="008D2193">
      <w:pPr>
        <w:pStyle w:val="Bezodstpw"/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>śmierci prezydenta RP</w:t>
      </w:r>
    </w:p>
    <w:p w:rsidR="00C77137" w:rsidRPr="00633714" w:rsidRDefault="00C77137" w:rsidP="008D2193">
      <w:pPr>
        <w:pStyle w:val="Bezodstpw"/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>zrzeczenia się urzędu przez Prezydenta RP</w:t>
      </w:r>
    </w:p>
    <w:p w:rsidR="00C77137" w:rsidRPr="00C77137" w:rsidRDefault="00C77137" w:rsidP="008D2193">
      <w:pPr>
        <w:pStyle w:val="Bezodstpw"/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C77137">
        <w:rPr>
          <w:sz w:val="24"/>
          <w:szCs w:val="24"/>
        </w:rPr>
        <w:t>uznania nieważności wyborów Prezydenta RP przez Zgromadzenie Narodowe większością 2/3 głosów</w:t>
      </w:r>
    </w:p>
    <w:p w:rsidR="00C77137" w:rsidRPr="00C77137" w:rsidRDefault="00C77137" w:rsidP="008D2193">
      <w:pPr>
        <w:pStyle w:val="Bezodstpw"/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C77137">
        <w:rPr>
          <w:sz w:val="24"/>
          <w:szCs w:val="24"/>
        </w:rPr>
        <w:t>złożenia prezydenta z urzędu orzeczeniem Trybunału Konstytucyjnego</w:t>
      </w:r>
    </w:p>
    <w:p w:rsidR="00C77137" w:rsidRPr="008D2193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t>Zmiany w aktualnie obowiązującej konstytucji Rzeczypospolitej Polskiej muszą być przegłosowane:</w:t>
      </w:r>
    </w:p>
    <w:p w:rsidR="00C77137" w:rsidRPr="00633714" w:rsidRDefault="00C77137" w:rsidP="008D2193">
      <w:pPr>
        <w:pStyle w:val="Bezodstpw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>przez sejm większością co najmniej 2/3 głosów oraz przez senat większością co najmniej 2/3 głosów</w:t>
      </w:r>
    </w:p>
    <w:p w:rsidR="00C77137" w:rsidRPr="00633714" w:rsidRDefault="00C77137" w:rsidP="008D2193">
      <w:pPr>
        <w:pStyle w:val="Bezodstpw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przez sejm większością co najmniej 2/3 głosów w oraz przez senat bezwzględną większością głosów </w:t>
      </w:r>
    </w:p>
    <w:p w:rsidR="00C77137" w:rsidRPr="00C77137" w:rsidRDefault="00C77137" w:rsidP="008D2193">
      <w:pPr>
        <w:pStyle w:val="Bezodstpw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77137">
        <w:rPr>
          <w:sz w:val="24"/>
          <w:szCs w:val="24"/>
        </w:rPr>
        <w:t>przez sejm większością co najmniej 3/5 głosów oraz przez senat bezwzględną większością głosów</w:t>
      </w:r>
    </w:p>
    <w:p w:rsidR="00C77137" w:rsidRPr="00C77137" w:rsidRDefault="00C77137" w:rsidP="008D2193">
      <w:pPr>
        <w:pStyle w:val="Bezodstpw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77137">
        <w:rPr>
          <w:sz w:val="24"/>
          <w:szCs w:val="24"/>
        </w:rPr>
        <w:t>przez sejm bezwzględną większością głosów oraz przez senat bezwzględną większością głosów</w:t>
      </w:r>
    </w:p>
    <w:p w:rsidR="00C77137" w:rsidRPr="008D2193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t>W roku 2015 w polskich wyborach do Sejmu Prawo i Sprawiedliwość uzyskało: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>37,58% głosów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r w:rsidR="00C77137" w:rsidRPr="00633714">
        <w:rPr>
          <w:sz w:val="24"/>
          <w:szCs w:val="24"/>
        </w:rPr>
        <w:t>30,18% głosów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c/ </w:t>
      </w:r>
      <w:r w:rsidR="00C77137" w:rsidRPr="00633714">
        <w:rPr>
          <w:sz w:val="24"/>
          <w:szCs w:val="24"/>
        </w:rPr>
        <w:t>235 mandatów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>231 mandatów</w:t>
      </w:r>
    </w:p>
    <w:p w:rsidR="00C77137" w:rsidRPr="008D2193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t>Polskie wybory do senatu są:</w:t>
      </w:r>
    </w:p>
    <w:p w:rsidR="00C77137" w:rsidRPr="00633714" w:rsidRDefault="00C77137" w:rsidP="008D2193">
      <w:pPr>
        <w:pStyle w:val="Bezodstpw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>powszechne, równe, bezpośrednie, w głosowaniu tajnym i proporcjonalne</w:t>
      </w:r>
    </w:p>
    <w:p w:rsidR="00C77137" w:rsidRPr="00633714" w:rsidRDefault="00C77137" w:rsidP="008D2193">
      <w:pPr>
        <w:pStyle w:val="Bezodstpw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>powszechne, równe, bezpośrednie i w głosowaniu tajnym</w:t>
      </w:r>
    </w:p>
    <w:p w:rsidR="00C77137" w:rsidRPr="00633714" w:rsidRDefault="00C77137" w:rsidP="008D2193">
      <w:pPr>
        <w:pStyle w:val="Bezodstpw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>powszechne, bezpośrednie i w głosowaniu tajnym</w:t>
      </w:r>
    </w:p>
    <w:p w:rsidR="00C77137" w:rsidRPr="00C77137" w:rsidRDefault="00C77137" w:rsidP="008D2193">
      <w:pPr>
        <w:pStyle w:val="Bezodstpw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C77137">
        <w:rPr>
          <w:sz w:val="24"/>
          <w:szCs w:val="24"/>
        </w:rPr>
        <w:t>powszechne, proporcjonalne i w głosowaniu tajnym</w:t>
      </w:r>
    </w:p>
    <w:p w:rsidR="00C77137" w:rsidRPr="008D2193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t>Kontrkandydatem Lecha Kaczyńskiego w II turze wyborów prezydenckich w Polsce w 2005 roku był:</w:t>
      </w:r>
    </w:p>
    <w:p w:rsidR="00C77137" w:rsidRPr="00633714" w:rsidRDefault="008D2193" w:rsidP="008D2193">
      <w:pPr>
        <w:pStyle w:val="Bezodstpw"/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>L.</w:t>
      </w:r>
      <w:r w:rsidR="00C77137" w:rsidRPr="00633714">
        <w:rPr>
          <w:sz w:val="24"/>
          <w:szCs w:val="24"/>
        </w:rPr>
        <w:t xml:space="preserve"> Wałęsa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r w:rsidR="00C77137" w:rsidRPr="00633714">
        <w:rPr>
          <w:sz w:val="24"/>
          <w:szCs w:val="24"/>
        </w:rPr>
        <w:t>A</w:t>
      </w:r>
      <w:r w:rsidRPr="00633714">
        <w:rPr>
          <w:sz w:val="24"/>
          <w:szCs w:val="24"/>
        </w:rPr>
        <w:t>.</w:t>
      </w:r>
      <w:r w:rsidR="00C77137" w:rsidRPr="00633714">
        <w:rPr>
          <w:sz w:val="24"/>
          <w:szCs w:val="24"/>
        </w:rPr>
        <w:t xml:space="preserve"> Kwaśniewski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c/ </w:t>
      </w:r>
      <w:r w:rsidR="00C77137" w:rsidRPr="00633714">
        <w:rPr>
          <w:sz w:val="24"/>
          <w:szCs w:val="24"/>
        </w:rPr>
        <w:t>D</w:t>
      </w:r>
      <w:r w:rsidRPr="00633714">
        <w:rPr>
          <w:sz w:val="24"/>
          <w:szCs w:val="24"/>
        </w:rPr>
        <w:t>.</w:t>
      </w:r>
      <w:r w:rsidR="00C77137" w:rsidRPr="00633714">
        <w:rPr>
          <w:sz w:val="24"/>
          <w:szCs w:val="24"/>
        </w:rPr>
        <w:t xml:space="preserve"> Tusk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>d/</w:t>
      </w:r>
      <w:r w:rsidR="00C77137" w:rsidRPr="00633714">
        <w:rPr>
          <w:sz w:val="24"/>
          <w:szCs w:val="24"/>
        </w:rPr>
        <w:t>B</w:t>
      </w:r>
      <w:r w:rsidRPr="00633714">
        <w:rPr>
          <w:sz w:val="24"/>
          <w:szCs w:val="24"/>
        </w:rPr>
        <w:t>.</w:t>
      </w:r>
      <w:r w:rsidR="00C77137" w:rsidRPr="00633714">
        <w:rPr>
          <w:sz w:val="24"/>
          <w:szCs w:val="24"/>
        </w:rPr>
        <w:t xml:space="preserve"> Komorowski </w:t>
      </w:r>
    </w:p>
    <w:p w:rsidR="00C77137" w:rsidRPr="008D2193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t>Najbliższe wybory parlamentarne w RP – przy założeniu, że odbędą się w konstytucyjnym terminie – będą miały miejsce w roku: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>2017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r w:rsidR="00C77137" w:rsidRPr="00633714">
        <w:rPr>
          <w:sz w:val="24"/>
          <w:szCs w:val="24"/>
        </w:rPr>
        <w:t>2018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c/ </w:t>
      </w:r>
      <w:r w:rsidR="00C77137" w:rsidRPr="00633714">
        <w:rPr>
          <w:sz w:val="24"/>
          <w:szCs w:val="24"/>
        </w:rPr>
        <w:t>2019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>2020</w:t>
      </w:r>
    </w:p>
    <w:p w:rsidR="00C77137" w:rsidRPr="008D2193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t>W skład Trybunału Stanu wchodz</w:t>
      </w:r>
      <w:r w:rsidR="00D6437A">
        <w:rPr>
          <w:b/>
          <w:i/>
          <w:sz w:val="24"/>
          <w:szCs w:val="24"/>
        </w:rPr>
        <w:t>i (-</w:t>
      </w:r>
      <w:r w:rsidRPr="008D2193">
        <w:rPr>
          <w:b/>
          <w:i/>
          <w:sz w:val="24"/>
          <w:szCs w:val="24"/>
        </w:rPr>
        <w:t>ą</w:t>
      </w:r>
      <w:r w:rsidR="00D6437A">
        <w:rPr>
          <w:b/>
          <w:i/>
          <w:sz w:val="24"/>
          <w:szCs w:val="24"/>
        </w:rPr>
        <w:t>)</w:t>
      </w:r>
      <w:r w:rsidRPr="008D2193">
        <w:rPr>
          <w:b/>
          <w:i/>
          <w:sz w:val="24"/>
          <w:szCs w:val="24"/>
        </w:rPr>
        <w:t>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 xml:space="preserve">minister sprawiedliwości 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r w:rsidR="00C77137" w:rsidRPr="00633714">
        <w:rPr>
          <w:sz w:val="24"/>
          <w:szCs w:val="24"/>
        </w:rPr>
        <w:t>I prezes Sądu Najwyższego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c/ </w:t>
      </w:r>
      <w:r w:rsidR="00C77137" w:rsidRPr="00633714">
        <w:rPr>
          <w:sz w:val="24"/>
          <w:szCs w:val="24"/>
        </w:rPr>
        <w:t>prezes Naczelnego Sądu Administracyjnego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 xml:space="preserve">16 </w:t>
      </w:r>
      <w:r w:rsidRPr="00633714">
        <w:rPr>
          <w:sz w:val="24"/>
          <w:szCs w:val="24"/>
        </w:rPr>
        <w:t>członków wybieranych przez Sejm</w:t>
      </w:r>
    </w:p>
    <w:p w:rsidR="00C77137" w:rsidRPr="008D2193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t>Termin wniesienia apelacji w postępowaniu karnym w Polsce wynosi: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pacing w:val="-4"/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>7 dni od daty doręczenia wyroku z uzasadnieniem</w:t>
      </w:r>
      <w:r w:rsidRPr="00633714">
        <w:rPr>
          <w:sz w:val="24"/>
          <w:szCs w:val="24"/>
        </w:rPr>
        <w:tab/>
      </w:r>
      <w:r w:rsidRPr="00633714">
        <w:rPr>
          <w:spacing w:val="-4"/>
          <w:sz w:val="24"/>
          <w:szCs w:val="24"/>
        </w:rPr>
        <w:t xml:space="preserve">b/ </w:t>
      </w:r>
      <w:r w:rsidR="00C77137" w:rsidRPr="00633714">
        <w:rPr>
          <w:spacing w:val="-4"/>
          <w:sz w:val="24"/>
          <w:szCs w:val="24"/>
        </w:rPr>
        <w:t>14 dni od daty doręczenia wyroku z uzasadnieniem</w:t>
      </w:r>
    </w:p>
    <w:p w:rsidR="00C77137" w:rsidRPr="00C77137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C77137" w:rsidRPr="00C77137">
        <w:rPr>
          <w:sz w:val="24"/>
          <w:szCs w:val="24"/>
        </w:rPr>
        <w:t>28 dni od daty doręczenia wyroku z uzasadnieniem</w:t>
      </w:r>
      <w:r>
        <w:rPr>
          <w:sz w:val="24"/>
          <w:szCs w:val="24"/>
        </w:rPr>
        <w:tab/>
        <w:t xml:space="preserve">d/ </w:t>
      </w:r>
      <w:r w:rsidR="00C77137" w:rsidRPr="00C77137">
        <w:rPr>
          <w:sz w:val="24"/>
          <w:szCs w:val="24"/>
        </w:rPr>
        <w:t xml:space="preserve">żadna z powyższych </w:t>
      </w:r>
    </w:p>
    <w:p w:rsidR="00C77137" w:rsidRPr="008D2193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t>Do środków karnych zaliczamy: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>pozbawienie praw publicznych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r w:rsidR="00C77137" w:rsidRPr="00633714">
        <w:rPr>
          <w:sz w:val="24"/>
          <w:szCs w:val="24"/>
        </w:rPr>
        <w:t>grzywnę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c/ </w:t>
      </w:r>
      <w:r w:rsidR="00C77137" w:rsidRPr="00633714">
        <w:rPr>
          <w:sz w:val="24"/>
          <w:szCs w:val="24"/>
        </w:rPr>
        <w:t>podanie wyroku do publicznej wiadomości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 xml:space="preserve">zakaz </w:t>
      </w:r>
      <w:r w:rsidR="00633714">
        <w:rPr>
          <w:sz w:val="24"/>
          <w:szCs w:val="24"/>
        </w:rPr>
        <w:t>prowadzenia pojazdów</w:t>
      </w:r>
    </w:p>
    <w:p w:rsidR="00C77137" w:rsidRPr="008D2193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t>Poprzednikiem Adama Bodnara na stanowisku Rzecznika Praw Obywatelskich był (-a):</w:t>
      </w:r>
    </w:p>
    <w:p w:rsidR="00C77137" w:rsidRPr="00633714" w:rsidRDefault="008D2193" w:rsidP="008D2193">
      <w:pPr>
        <w:pStyle w:val="Bezodstpw"/>
        <w:spacing w:after="120"/>
        <w:ind w:firstLine="360"/>
        <w:rPr>
          <w:sz w:val="24"/>
          <w:szCs w:val="24"/>
        </w:rPr>
      </w:pPr>
      <w:r w:rsidRPr="00633714">
        <w:rPr>
          <w:sz w:val="24"/>
          <w:szCs w:val="24"/>
        </w:rPr>
        <w:t>a/ W.</w:t>
      </w:r>
      <w:r w:rsidR="00C77137" w:rsidRPr="00633714">
        <w:rPr>
          <w:sz w:val="24"/>
          <w:szCs w:val="24"/>
        </w:rPr>
        <w:t xml:space="preserve"> Bartoszewski</w:t>
      </w:r>
      <w:r w:rsidRPr="00633714">
        <w:rPr>
          <w:sz w:val="24"/>
          <w:szCs w:val="24"/>
        </w:rPr>
        <w:tab/>
        <w:t xml:space="preserve">b/ </w:t>
      </w:r>
      <w:r w:rsidR="00C77137" w:rsidRPr="00633714">
        <w:rPr>
          <w:sz w:val="24"/>
          <w:szCs w:val="24"/>
        </w:rPr>
        <w:t>A</w:t>
      </w:r>
      <w:r w:rsidRPr="00633714">
        <w:rPr>
          <w:sz w:val="24"/>
          <w:szCs w:val="24"/>
        </w:rPr>
        <w:t xml:space="preserve">. </w:t>
      </w:r>
      <w:r w:rsidR="00C77137" w:rsidRPr="00633714">
        <w:rPr>
          <w:sz w:val="24"/>
          <w:szCs w:val="24"/>
        </w:rPr>
        <w:t>Zieliński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c/ </w:t>
      </w:r>
      <w:r w:rsidR="00C77137" w:rsidRPr="00633714">
        <w:rPr>
          <w:sz w:val="24"/>
          <w:szCs w:val="24"/>
        </w:rPr>
        <w:t>I</w:t>
      </w:r>
      <w:r w:rsidRPr="00633714">
        <w:rPr>
          <w:sz w:val="24"/>
          <w:szCs w:val="24"/>
        </w:rPr>
        <w:t>.</w:t>
      </w:r>
      <w:r w:rsidR="00C77137" w:rsidRPr="00633714">
        <w:rPr>
          <w:sz w:val="24"/>
          <w:szCs w:val="24"/>
        </w:rPr>
        <w:t xml:space="preserve"> Lipowicz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>T</w:t>
      </w:r>
      <w:r w:rsidRPr="00633714">
        <w:rPr>
          <w:sz w:val="24"/>
          <w:szCs w:val="24"/>
        </w:rPr>
        <w:t>.</w:t>
      </w:r>
      <w:r w:rsidR="00C77137" w:rsidRPr="00633714">
        <w:rPr>
          <w:sz w:val="24"/>
          <w:szCs w:val="24"/>
        </w:rPr>
        <w:t xml:space="preserve"> Zieliński </w:t>
      </w:r>
    </w:p>
    <w:p w:rsidR="00C77137" w:rsidRPr="008D2193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t xml:space="preserve">Wskaż międzynarodowy skrót Międzynarodowego Funduszu Walutowego: 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>HRW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r w:rsidR="00C77137" w:rsidRPr="00633714">
        <w:rPr>
          <w:sz w:val="24"/>
          <w:szCs w:val="24"/>
        </w:rPr>
        <w:t>IMF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c/ </w:t>
      </w:r>
      <w:r w:rsidR="00C77137" w:rsidRPr="00633714">
        <w:rPr>
          <w:sz w:val="24"/>
          <w:szCs w:val="24"/>
        </w:rPr>
        <w:t>MFW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>MOP</w:t>
      </w:r>
    </w:p>
    <w:p w:rsidR="00C77137" w:rsidRPr="008D2193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lastRenderedPageBreak/>
        <w:t>Członkiem (-</w:t>
      </w:r>
      <w:proofErr w:type="spellStart"/>
      <w:r w:rsidRPr="008D2193">
        <w:rPr>
          <w:b/>
          <w:i/>
          <w:sz w:val="24"/>
          <w:szCs w:val="24"/>
        </w:rPr>
        <w:t>ami</w:t>
      </w:r>
      <w:proofErr w:type="spellEnd"/>
      <w:r w:rsidRPr="008D2193">
        <w:rPr>
          <w:b/>
          <w:i/>
          <w:sz w:val="24"/>
          <w:szCs w:val="24"/>
        </w:rPr>
        <w:t>) Organizacji Paktu Północnoatlantyckiego jest (-są):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>Szwecja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r w:rsidR="00C77137" w:rsidRPr="00633714">
        <w:rPr>
          <w:sz w:val="24"/>
          <w:szCs w:val="24"/>
        </w:rPr>
        <w:t>Islandia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c/ </w:t>
      </w:r>
      <w:r w:rsidR="00C77137" w:rsidRPr="00633714">
        <w:rPr>
          <w:sz w:val="24"/>
          <w:szCs w:val="24"/>
        </w:rPr>
        <w:t>Turcja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>Serbia</w:t>
      </w:r>
    </w:p>
    <w:p w:rsidR="00C77137" w:rsidRPr="008D2193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t>Traktat Lizboński wszedł w życie: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>1 grudnia 2007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r w:rsidR="00C77137" w:rsidRPr="00633714">
        <w:rPr>
          <w:sz w:val="24"/>
          <w:szCs w:val="24"/>
        </w:rPr>
        <w:t>13 grudnia 2007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c/ </w:t>
      </w:r>
      <w:r w:rsidR="00C77137" w:rsidRPr="00633714">
        <w:rPr>
          <w:sz w:val="24"/>
          <w:szCs w:val="24"/>
        </w:rPr>
        <w:t>1 grudnia 2009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>13 grudnia 2009</w:t>
      </w:r>
    </w:p>
    <w:p w:rsidR="00C77137" w:rsidRPr="008D2193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8D2193">
        <w:rPr>
          <w:b/>
          <w:i/>
          <w:sz w:val="24"/>
          <w:szCs w:val="24"/>
        </w:rPr>
        <w:t>Do aktów prawa europejskiego można zaliczyć: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>rozporządzenia</w:t>
      </w:r>
      <w:r w:rsidRPr="00633714">
        <w:rPr>
          <w:sz w:val="24"/>
          <w:szCs w:val="24"/>
        </w:rPr>
        <w:tab/>
      </w:r>
      <w:r w:rsidR="00633714">
        <w:rPr>
          <w:sz w:val="24"/>
          <w:szCs w:val="24"/>
        </w:rPr>
        <w:tab/>
      </w:r>
      <w:r w:rsidRPr="00633714">
        <w:rPr>
          <w:sz w:val="24"/>
          <w:szCs w:val="24"/>
        </w:rPr>
        <w:t xml:space="preserve">b/ </w:t>
      </w:r>
      <w:r w:rsidR="00C77137" w:rsidRPr="00633714">
        <w:rPr>
          <w:sz w:val="24"/>
          <w:szCs w:val="24"/>
        </w:rPr>
        <w:t>dyrektywy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>c/ o</w:t>
      </w:r>
      <w:r w:rsidR="00C77137" w:rsidRPr="00633714">
        <w:rPr>
          <w:sz w:val="24"/>
          <w:szCs w:val="24"/>
        </w:rPr>
        <w:t>pinie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>dekrety</w:t>
      </w:r>
    </w:p>
    <w:p w:rsidR="00C77137" w:rsidRPr="004C67CF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4C67CF">
        <w:rPr>
          <w:b/>
          <w:i/>
          <w:sz w:val="24"/>
          <w:szCs w:val="24"/>
        </w:rPr>
        <w:t>Status państw separatystycznych posiada (-ją):</w:t>
      </w:r>
    </w:p>
    <w:p w:rsidR="00C77137" w:rsidRPr="00633714" w:rsidRDefault="004C67CF" w:rsidP="004C67CF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>Abchazja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r w:rsidR="00C77137" w:rsidRPr="00633714">
        <w:rPr>
          <w:sz w:val="24"/>
          <w:szCs w:val="24"/>
        </w:rPr>
        <w:t>Adżaria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c/ </w:t>
      </w:r>
      <w:r w:rsidR="00C77137" w:rsidRPr="00633714">
        <w:rPr>
          <w:sz w:val="24"/>
          <w:szCs w:val="24"/>
        </w:rPr>
        <w:t>Naddniestrze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>Osetia Pd.</w:t>
      </w:r>
    </w:p>
    <w:p w:rsidR="00C77137" w:rsidRPr="004C67CF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4C67CF">
        <w:rPr>
          <w:b/>
          <w:i/>
          <w:sz w:val="24"/>
          <w:szCs w:val="24"/>
        </w:rPr>
        <w:t>Autorem terminu „kontrkultura” był:</w:t>
      </w:r>
    </w:p>
    <w:p w:rsidR="00C77137" w:rsidRPr="00633714" w:rsidRDefault="004C67CF" w:rsidP="004C67CF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>A. Bauman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r w:rsidR="00C77137" w:rsidRPr="00633714">
        <w:rPr>
          <w:sz w:val="24"/>
          <w:szCs w:val="24"/>
        </w:rPr>
        <w:t>T. Roszak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c/ </w:t>
      </w:r>
      <w:r w:rsidR="00C77137" w:rsidRPr="00633714">
        <w:rPr>
          <w:sz w:val="24"/>
          <w:szCs w:val="24"/>
        </w:rPr>
        <w:t>K. Waldheim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>M. Weber</w:t>
      </w:r>
    </w:p>
    <w:p w:rsidR="00C77137" w:rsidRPr="004C67CF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4C67CF">
        <w:rPr>
          <w:b/>
          <w:i/>
          <w:sz w:val="24"/>
          <w:szCs w:val="24"/>
        </w:rPr>
        <w:t>Główną siedzibą Organizacji Narodów Zjednoczonych jest:</w:t>
      </w:r>
    </w:p>
    <w:p w:rsidR="00C77137" w:rsidRPr="00633714" w:rsidRDefault="004C67CF" w:rsidP="004C67CF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>Londyn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r w:rsidR="00C77137" w:rsidRPr="00633714">
        <w:rPr>
          <w:sz w:val="24"/>
          <w:szCs w:val="24"/>
        </w:rPr>
        <w:t>Paryż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c/ </w:t>
      </w:r>
      <w:r w:rsidR="00C77137" w:rsidRPr="00633714">
        <w:rPr>
          <w:sz w:val="24"/>
          <w:szCs w:val="24"/>
        </w:rPr>
        <w:t>Nowy Jork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>Wiedeń</w:t>
      </w:r>
    </w:p>
    <w:p w:rsidR="00C77137" w:rsidRPr="004C67CF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4C67CF">
        <w:rPr>
          <w:b/>
          <w:i/>
          <w:sz w:val="24"/>
          <w:szCs w:val="24"/>
        </w:rPr>
        <w:t xml:space="preserve">Urząd Wysokiego Komisarza UE ds. Wspólnej Polityki Zagranicznej i Bezpieczeństwa sprawuje (-owali; </w:t>
      </w:r>
      <w:r w:rsidR="00633714">
        <w:rPr>
          <w:b/>
          <w:i/>
          <w:sz w:val="24"/>
          <w:szCs w:val="24"/>
        </w:rPr>
        <w:t xml:space="preserve">   </w:t>
      </w:r>
      <w:r w:rsidRPr="004C67CF">
        <w:rPr>
          <w:b/>
          <w:i/>
          <w:sz w:val="24"/>
          <w:szCs w:val="24"/>
        </w:rPr>
        <w:t>-</w:t>
      </w:r>
      <w:proofErr w:type="spellStart"/>
      <w:r w:rsidRPr="004C67CF">
        <w:rPr>
          <w:b/>
          <w:i/>
          <w:sz w:val="24"/>
          <w:szCs w:val="24"/>
        </w:rPr>
        <w:t>ły</w:t>
      </w:r>
      <w:proofErr w:type="spellEnd"/>
      <w:r w:rsidRPr="004C67CF">
        <w:rPr>
          <w:b/>
          <w:i/>
          <w:sz w:val="24"/>
          <w:szCs w:val="24"/>
        </w:rPr>
        <w:t>):</w:t>
      </w:r>
    </w:p>
    <w:p w:rsidR="00C77137" w:rsidRPr="00633714" w:rsidRDefault="004C67CF" w:rsidP="004C67CF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 xml:space="preserve">Federica </w:t>
      </w:r>
      <w:proofErr w:type="spellStart"/>
      <w:r w:rsidR="00C77137" w:rsidRPr="00633714">
        <w:rPr>
          <w:sz w:val="24"/>
          <w:szCs w:val="24"/>
        </w:rPr>
        <w:t>Mogherini</w:t>
      </w:r>
      <w:proofErr w:type="spellEnd"/>
      <w:r w:rsidRPr="00633714">
        <w:rPr>
          <w:sz w:val="24"/>
          <w:szCs w:val="24"/>
        </w:rPr>
        <w:tab/>
        <w:t xml:space="preserve">b/ </w:t>
      </w:r>
      <w:proofErr w:type="spellStart"/>
      <w:r w:rsidR="00C77137" w:rsidRPr="00633714">
        <w:rPr>
          <w:sz w:val="24"/>
          <w:szCs w:val="24"/>
        </w:rPr>
        <w:t>Cathrine</w:t>
      </w:r>
      <w:proofErr w:type="spellEnd"/>
      <w:r w:rsidR="00C77137" w:rsidRPr="00633714">
        <w:rPr>
          <w:sz w:val="24"/>
          <w:szCs w:val="24"/>
        </w:rPr>
        <w:t xml:space="preserve"> </w:t>
      </w:r>
      <w:proofErr w:type="spellStart"/>
      <w:r w:rsidR="00C77137" w:rsidRPr="00633714">
        <w:rPr>
          <w:sz w:val="24"/>
          <w:szCs w:val="24"/>
        </w:rPr>
        <w:t>Ashton</w:t>
      </w:r>
      <w:proofErr w:type="spellEnd"/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c/ </w:t>
      </w:r>
      <w:r w:rsidR="00C77137" w:rsidRPr="00633714">
        <w:rPr>
          <w:sz w:val="24"/>
          <w:szCs w:val="24"/>
        </w:rPr>
        <w:t xml:space="preserve">Herman van </w:t>
      </w:r>
      <w:proofErr w:type="spellStart"/>
      <w:r w:rsidR="00C77137" w:rsidRPr="00633714">
        <w:rPr>
          <w:sz w:val="24"/>
          <w:szCs w:val="24"/>
        </w:rPr>
        <w:t>Rompuy</w:t>
      </w:r>
      <w:proofErr w:type="spellEnd"/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>Jerzy Buzek</w:t>
      </w:r>
    </w:p>
    <w:p w:rsidR="00C77137" w:rsidRPr="004C67CF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4C67CF">
        <w:rPr>
          <w:b/>
          <w:i/>
          <w:sz w:val="24"/>
          <w:szCs w:val="24"/>
        </w:rPr>
        <w:t xml:space="preserve">Postawa społeczna polegająca na akceptacji celów społecznych, </w:t>
      </w:r>
      <w:r w:rsidR="00D6437A">
        <w:rPr>
          <w:b/>
          <w:i/>
          <w:sz w:val="24"/>
          <w:szCs w:val="24"/>
        </w:rPr>
        <w:t xml:space="preserve">ale </w:t>
      </w:r>
      <w:r w:rsidRPr="004C67CF">
        <w:rPr>
          <w:b/>
          <w:i/>
          <w:sz w:val="24"/>
          <w:szCs w:val="24"/>
        </w:rPr>
        <w:t xml:space="preserve">sięganie po środki nieaprobowane przez społeczeństwo, </w:t>
      </w:r>
      <w:r w:rsidR="00D6437A">
        <w:rPr>
          <w:b/>
          <w:i/>
          <w:sz w:val="24"/>
          <w:szCs w:val="24"/>
        </w:rPr>
        <w:t>z</w:t>
      </w:r>
      <w:r w:rsidRPr="004C67CF">
        <w:rPr>
          <w:b/>
          <w:i/>
          <w:sz w:val="24"/>
          <w:szCs w:val="24"/>
        </w:rPr>
        <w:t>a</w:t>
      </w:r>
      <w:r w:rsidR="00D6437A">
        <w:rPr>
          <w:b/>
          <w:i/>
          <w:sz w:val="24"/>
          <w:szCs w:val="24"/>
        </w:rPr>
        <w:t>ś</w:t>
      </w:r>
      <w:r w:rsidRPr="004C67CF">
        <w:rPr>
          <w:b/>
          <w:i/>
          <w:sz w:val="24"/>
          <w:szCs w:val="24"/>
        </w:rPr>
        <w:t xml:space="preserve"> bardziej skuteczne w osiąganiu celów, to:</w:t>
      </w:r>
    </w:p>
    <w:p w:rsidR="00C77137" w:rsidRPr="00633714" w:rsidRDefault="004C67CF" w:rsidP="004C67CF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>bunt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r w:rsidR="00C77137" w:rsidRPr="00633714">
        <w:rPr>
          <w:sz w:val="24"/>
          <w:szCs w:val="24"/>
        </w:rPr>
        <w:t>innowacja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c/ </w:t>
      </w:r>
      <w:r w:rsidR="00C77137" w:rsidRPr="00633714">
        <w:rPr>
          <w:sz w:val="24"/>
          <w:szCs w:val="24"/>
        </w:rPr>
        <w:t>rytualizm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>wycofanie</w:t>
      </w:r>
    </w:p>
    <w:p w:rsidR="00C77137" w:rsidRPr="004C67CF" w:rsidRDefault="00C7713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4C67CF">
        <w:rPr>
          <w:b/>
          <w:i/>
          <w:sz w:val="24"/>
          <w:szCs w:val="24"/>
        </w:rPr>
        <w:t>Organizacją (-</w:t>
      </w:r>
      <w:proofErr w:type="spellStart"/>
      <w:r w:rsidRPr="004C67CF">
        <w:rPr>
          <w:b/>
          <w:i/>
          <w:sz w:val="24"/>
          <w:szCs w:val="24"/>
        </w:rPr>
        <w:t>ami</w:t>
      </w:r>
      <w:proofErr w:type="spellEnd"/>
      <w:r w:rsidRPr="004C67CF">
        <w:rPr>
          <w:b/>
          <w:i/>
          <w:sz w:val="24"/>
          <w:szCs w:val="24"/>
        </w:rPr>
        <w:t>) wyspecjalizowaną (-</w:t>
      </w:r>
      <w:proofErr w:type="spellStart"/>
      <w:r w:rsidRPr="004C67CF">
        <w:rPr>
          <w:b/>
          <w:i/>
          <w:sz w:val="24"/>
          <w:szCs w:val="24"/>
        </w:rPr>
        <w:t>ymi</w:t>
      </w:r>
      <w:proofErr w:type="spellEnd"/>
      <w:r w:rsidRPr="004C67CF">
        <w:rPr>
          <w:b/>
          <w:i/>
          <w:sz w:val="24"/>
          <w:szCs w:val="24"/>
        </w:rPr>
        <w:t>) ONZ jest (-są):</w:t>
      </w:r>
    </w:p>
    <w:p w:rsidR="00C77137" w:rsidRPr="00633714" w:rsidRDefault="004C67CF" w:rsidP="004C67CF">
      <w:pPr>
        <w:pStyle w:val="Bezodstpw"/>
        <w:spacing w:after="360"/>
        <w:ind w:firstLine="357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C77137" w:rsidRPr="00633714">
        <w:rPr>
          <w:sz w:val="24"/>
          <w:szCs w:val="24"/>
        </w:rPr>
        <w:t>UNESCO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r w:rsidR="00C77137" w:rsidRPr="00633714">
        <w:rPr>
          <w:sz w:val="24"/>
          <w:szCs w:val="24"/>
        </w:rPr>
        <w:t>UNICEF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c/ </w:t>
      </w:r>
      <w:r w:rsidR="00C77137" w:rsidRPr="00633714">
        <w:rPr>
          <w:sz w:val="24"/>
          <w:szCs w:val="24"/>
        </w:rPr>
        <w:t>FAO</w:t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r w:rsidR="00C77137" w:rsidRPr="00633714">
        <w:rPr>
          <w:sz w:val="24"/>
          <w:szCs w:val="24"/>
        </w:rPr>
        <w:t>UNHCR</w:t>
      </w:r>
    </w:p>
    <w:p w:rsidR="00FF5FAD" w:rsidRPr="00C77137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77137"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C77137" w:rsidTr="00C02E2F">
        <w:tc>
          <w:tcPr>
            <w:tcW w:w="10912" w:type="dxa"/>
          </w:tcPr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7713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64D36" w:rsidRDefault="00A64D3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64D36" w:rsidRDefault="00A64D3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64D36" w:rsidRDefault="00A64D3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64D36" w:rsidRDefault="00A64D3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33714" w:rsidRDefault="0063371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D6437A" w:rsidRDefault="00D6437A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D6437A" w:rsidRDefault="00D6437A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D6437A" w:rsidRPr="00633714" w:rsidRDefault="00D6437A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</w:tbl>
    <w:p w:rsidR="00770A65" w:rsidRPr="004C67CF" w:rsidRDefault="00770A6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sectPr w:rsidR="00770A65" w:rsidRPr="004C67CF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63" w:rsidRDefault="00862F63" w:rsidP="00927516">
      <w:pPr>
        <w:spacing w:after="0" w:line="240" w:lineRule="auto"/>
      </w:pPr>
      <w:r>
        <w:separator/>
      </w:r>
    </w:p>
  </w:endnote>
  <w:endnote w:type="continuationSeparator" w:id="0">
    <w:p w:rsidR="00862F63" w:rsidRDefault="00862F6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662FCF">
    <w:pPr>
      <w:pStyle w:val="Stopka"/>
      <w:jc w:val="center"/>
    </w:pPr>
    <w:fldSimple w:instr=" PAGE   \* MERGEFORMAT ">
      <w:r w:rsidR="00D6437A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63" w:rsidRDefault="00862F63" w:rsidP="00927516">
      <w:pPr>
        <w:spacing w:after="0" w:line="240" w:lineRule="auto"/>
      </w:pPr>
      <w:r>
        <w:separator/>
      </w:r>
    </w:p>
  </w:footnote>
  <w:footnote w:type="continuationSeparator" w:id="0">
    <w:p w:rsidR="00862F63" w:rsidRDefault="00862F6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662FC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SZKOLNEGO </w:t>
                  </w:r>
                  <w:r w:rsidR="00C77137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" strokecolor="#7030a0" strokeweight="2pt">
            <v:fill color2="#943634"/>
            <v:textbox style="mso-next-textbox:#_x0000_s5123">
              <w:txbxContent>
                <w:p w:rsidR="003E58AE" w:rsidRPr="00C02E2F" w:rsidRDefault="003E58AE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C02E2F">
                    <w:rPr>
                      <w:color w:val="FFFFFF"/>
                      <w:sz w:val="36"/>
                      <w:szCs w:val="36"/>
                    </w:rPr>
                    <w:t>201</w:t>
                  </w:r>
                  <w:r w:rsidR="00C77137">
                    <w:rPr>
                      <w:color w:val="FFFFFF"/>
                      <w:sz w:val="36"/>
                      <w:szCs w:val="36"/>
                    </w:rPr>
                    <w:t>6</w:t>
                  </w:r>
                  <w:r w:rsidRPr="00C02E2F">
                    <w:rPr>
                      <w:color w:val="FFFFFF"/>
                      <w:sz w:val="36"/>
                      <w:szCs w:val="36"/>
                    </w:rPr>
                    <w:t>/1</w:t>
                  </w:r>
                  <w:r w:rsidR="00C77137">
                    <w:rPr>
                      <w:color w:val="FFFFFF"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A0"/>
    <w:multiLevelType w:val="hybridMultilevel"/>
    <w:tmpl w:val="88362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227"/>
    <w:multiLevelType w:val="hybridMultilevel"/>
    <w:tmpl w:val="13A8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DF8"/>
    <w:multiLevelType w:val="hybridMultilevel"/>
    <w:tmpl w:val="76D2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63A"/>
    <w:multiLevelType w:val="hybridMultilevel"/>
    <w:tmpl w:val="8034C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CC1"/>
    <w:multiLevelType w:val="hybridMultilevel"/>
    <w:tmpl w:val="B798E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E0D"/>
    <w:multiLevelType w:val="hybridMultilevel"/>
    <w:tmpl w:val="224C2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6D5B"/>
    <w:multiLevelType w:val="hybridMultilevel"/>
    <w:tmpl w:val="0DA61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0291"/>
    <w:multiLevelType w:val="hybridMultilevel"/>
    <w:tmpl w:val="F8D4A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75484"/>
    <w:multiLevelType w:val="hybridMultilevel"/>
    <w:tmpl w:val="114A9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25D97"/>
    <w:multiLevelType w:val="hybridMultilevel"/>
    <w:tmpl w:val="9D507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1712E"/>
    <w:multiLevelType w:val="hybridMultilevel"/>
    <w:tmpl w:val="D33C5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A54E2"/>
    <w:multiLevelType w:val="hybridMultilevel"/>
    <w:tmpl w:val="2F009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22517"/>
    <w:multiLevelType w:val="hybridMultilevel"/>
    <w:tmpl w:val="9B86F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10B7A"/>
    <w:multiLevelType w:val="hybridMultilevel"/>
    <w:tmpl w:val="8CAC4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E7B"/>
    <w:multiLevelType w:val="hybridMultilevel"/>
    <w:tmpl w:val="E75E7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66598"/>
    <w:multiLevelType w:val="hybridMultilevel"/>
    <w:tmpl w:val="94AE4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79A7"/>
    <w:multiLevelType w:val="hybridMultilevel"/>
    <w:tmpl w:val="DE7AA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42887"/>
    <w:multiLevelType w:val="hybridMultilevel"/>
    <w:tmpl w:val="FD880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06E22"/>
    <w:multiLevelType w:val="hybridMultilevel"/>
    <w:tmpl w:val="DFE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469B9"/>
    <w:multiLevelType w:val="hybridMultilevel"/>
    <w:tmpl w:val="79E85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1F4"/>
    <w:multiLevelType w:val="hybridMultilevel"/>
    <w:tmpl w:val="C484B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F44AC"/>
    <w:multiLevelType w:val="hybridMultilevel"/>
    <w:tmpl w:val="9D66E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B5C2E"/>
    <w:multiLevelType w:val="hybridMultilevel"/>
    <w:tmpl w:val="FBE2B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169BC"/>
    <w:multiLevelType w:val="hybridMultilevel"/>
    <w:tmpl w:val="D5CEC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94E95"/>
    <w:multiLevelType w:val="hybridMultilevel"/>
    <w:tmpl w:val="D360B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01AE0"/>
    <w:multiLevelType w:val="hybridMultilevel"/>
    <w:tmpl w:val="65283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67D40"/>
    <w:multiLevelType w:val="hybridMultilevel"/>
    <w:tmpl w:val="BC080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306A3"/>
    <w:multiLevelType w:val="hybridMultilevel"/>
    <w:tmpl w:val="B84CB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7392D"/>
    <w:multiLevelType w:val="hybridMultilevel"/>
    <w:tmpl w:val="30603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60AB9"/>
    <w:multiLevelType w:val="hybridMultilevel"/>
    <w:tmpl w:val="6470B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86E3E"/>
    <w:multiLevelType w:val="hybridMultilevel"/>
    <w:tmpl w:val="055AA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44FB9"/>
    <w:multiLevelType w:val="hybridMultilevel"/>
    <w:tmpl w:val="3C921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D33FD"/>
    <w:multiLevelType w:val="hybridMultilevel"/>
    <w:tmpl w:val="63BCB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A1190"/>
    <w:multiLevelType w:val="hybridMultilevel"/>
    <w:tmpl w:val="B25E2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C03B4"/>
    <w:multiLevelType w:val="hybridMultilevel"/>
    <w:tmpl w:val="0900C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405A4"/>
    <w:multiLevelType w:val="hybridMultilevel"/>
    <w:tmpl w:val="48765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A5678"/>
    <w:multiLevelType w:val="hybridMultilevel"/>
    <w:tmpl w:val="0D30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D63C0"/>
    <w:multiLevelType w:val="hybridMultilevel"/>
    <w:tmpl w:val="C18E0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2485F"/>
    <w:multiLevelType w:val="hybridMultilevel"/>
    <w:tmpl w:val="340AE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33E75"/>
    <w:multiLevelType w:val="hybridMultilevel"/>
    <w:tmpl w:val="74B22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622106"/>
    <w:multiLevelType w:val="hybridMultilevel"/>
    <w:tmpl w:val="F982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16"/>
  </w:num>
  <w:num w:numId="5">
    <w:abstractNumId w:val="2"/>
  </w:num>
  <w:num w:numId="6">
    <w:abstractNumId w:val="33"/>
  </w:num>
  <w:num w:numId="7">
    <w:abstractNumId w:val="40"/>
  </w:num>
  <w:num w:numId="8">
    <w:abstractNumId w:val="32"/>
  </w:num>
  <w:num w:numId="9">
    <w:abstractNumId w:val="3"/>
  </w:num>
  <w:num w:numId="10">
    <w:abstractNumId w:val="8"/>
  </w:num>
  <w:num w:numId="11">
    <w:abstractNumId w:val="28"/>
  </w:num>
  <w:num w:numId="12">
    <w:abstractNumId w:val="23"/>
  </w:num>
  <w:num w:numId="13">
    <w:abstractNumId w:val="9"/>
  </w:num>
  <w:num w:numId="14">
    <w:abstractNumId w:val="4"/>
  </w:num>
  <w:num w:numId="15">
    <w:abstractNumId w:val="6"/>
  </w:num>
  <w:num w:numId="16">
    <w:abstractNumId w:val="34"/>
  </w:num>
  <w:num w:numId="17">
    <w:abstractNumId w:val="20"/>
  </w:num>
  <w:num w:numId="18">
    <w:abstractNumId w:val="31"/>
  </w:num>
  <w:num w:numId="19">
    <w:abstractNumId w:val="17"/>
  </w:num>
  <w:num w:numId="20">
    <w:abstractNumId w:val="37"/>
  </w:num>
  <w:num w:numId="21">
    <w:abstractNumId w:val="38"/>
  </w:num>
  <w:num w:numId="22">
    <w:abstractNumId w:val="15"/>
  </w:num>
  <w:num w:numId="23">
    <w:abstractNumId w:val="7"/>
  </w:num>
  <w:num w:numId="24">
    <w:abstractNumId w:val="18"/>
  </w:num>
  <w:num w:numId="25">
    <w:abstractNumId w:val="25"/>
  </w:num>
  <w:num w:numId="26">
    <w:abstractNumId w:val="22"/>
  </w:num>
  <w:num w:numId="27">
    <w:abstractNumId w:val="5"/>
  </w:num>
  <w:num w:numId="28">
    <w:abstractNumId w:val="12"/>
  </w:num>
  <w:num w:numId="29">
    <w:abstractNumId w:val="0"/>
  </w:num>
  <w:num w:numId="30">
    <w:abstractNumId w:val="14"/>
  </w:num>
  <w:num w:numId="31">
    <w:abstractNumId w:val="24"/>
  </w:num>
  <w:num w:numId="32">
    <w:abstractNumId w:val="1"/>
  </w:num>
  <w:num w:numId="33">
    <w:abstractNumId w:val="36"/>
  </w:num>
  <w:num w:numId="34">
    <w:abstractNumId w:val="10"/>
  </w:num>
  <w:num w:numId="35">
    <w:abstractNumId w:val="27"/>
  </w:num>
  <w:num w:numId="36">
    <w:abstractNumId w:val="35"/>
  </w:num>
  <w:num w:numId="37">
    <w:abstractNumId w:val="13"/>
  </w:num>
  <w:num w:numId="38">
    <w:abstractNumId w:val="30"/>
  </w:num>
  <w:num w:numId="39">
    <w:abstractNumId w:val="29"/>
  </w:num>
  <w:num w:numId="40">
    <w:abstractNumId w:val="21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7890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87D3A"/>
    <w:rsid w:val="000B194E"/>
    <w:rsid w:val="000B302B"/>
    <w:rsid w:val="000D6A06"/>
    <w:rsid w:val="000E1ADE"/>
    <w:rsid w:val="000E1B8F"/>
    <w:rsid w:val="00105ACE"/>
    <w:rsid w:val="00121B9B"/>
    <w:rsid w:val="001309AB"/>
    <w:rsid w:val="001978D4"/>
    <w:rsid w:val="001C157B"/>
    <w:rsid w:val="00206334"/>
    <w:rsid w:val="00207283"/>
    <w:rsid w:val="002156C8"/>
    <w:rsid w:val="00235A9F"/>
    <w:rsid w:val="0025437A"/>
    <w:rsid w:val="002753D4"/>
    <w:rsid w:val="00295CDD"/>
    <w:rsid w:val="002B62BF"/>
    <w:rsid w:val="00303958"/>
    <w:rsid w:val="00347736"/>
    <w:rsid w:val="003879F2"/>
    <w:rsid w:val="003E3911"/>
    <w:rsid w:val="003E58AE"/>
    <w:rsid w:val="003E635C"/>
    <w:rsid w:val="00407791"/>
    <w:rsid w:val="004972A7"/>
    <w:rsid w:val="004A216B"/>
    <w:rsid w:val="004B6487"/>
    <w:rsid w:val="004B724A"/>
    <w:rsid w:val="004C67CF"/>
    <w:rsid w:val="00530068"/>
    <w:rsid w:val="00531671"/>
    <w:rsid w:val="005470FA"/>
    <w:rsid w:val="00551D8D"/>
    <w:rsid w:val="00564A1D"/>
    <w:rsid w:val="00567303"/>
    <w:rsid w:val="005D7043"/>
    <w:rsid w:val="005E7FB4"/>
    <w:rsid w:val="00616F55"/>
    <w:rsid w:val="00633714"/>
    <w:rsid w:val="00662FCF"/>
    <w:rsid w:val="006A5D8D"/>
    <w:rsid w:val="006A6C03"/>
    <w:rsid w:val="006B274E"/>
    <w:rsid w:val="006F532E"/>
    <w:rsid w:val="0072222B"/>
    <w:rsid w:val="00750007"/>
    <w:rsid w:val="00761A88"/>
    <w:rsid w:val="00770A65"/>
    <w:rsid w:val="007958BE"/>
    <w:rsid w:val="007968E3"/>
    <w:rsid w:val="007D04B5"/>
    <w:rsid w:val="007E62E1"/>
    <w:rsid w:val="00862F63"/>
    <w:rsid w:val="00865349"/>
    <w:rsid w:val="008C0A0F"/>
    <w:rsid w:val="008D2193"/>
    <w:rsid w:val="00906985"/>
    <w:rsid w:val="00907EFF"/>
    <w:rsid w:val="009105C9"/>
    <w:rsid w:val="00914C45"/>
    <w:rsid w:val="00927516"/>
    <w:rsid w:val="00952A9A"/>
    <w:rsid w:val="00954EE4"/>
    <w:rsid w:val="009913DB"/>
    <w:rsid w:val="00A04DED"/>
    <w:rsid w:val="00A1185B"/>
    <w:rsid w:val="00A31FED"/>
    <w:rsid w:val="00A33397"/>
    <w:rsid w:val="00A420F6"/>
    <w:rsid w:val="00A6233B"/>
    <w:rsid w:val="00A64D36"/>
    <w:rsid w:val="00A7168D"/>
    <w:rsid w:val="00AB2C39"/>
    <w:rsid w:val="00AE3C01"/>
    <w:rsid w:val="00AE6784"/>
    <w:rsid w:val="00B27C33"/>
    <w:rsid w:val="00B31D5E"/>
    <w:rsid w:val="00B40A18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7055B"/>
    <w:rsid w:val="00C77137"/>
    <w:rsid w:val="00C869FE"/>
    <w:rsid w:val="00CC3653"/>
    <w:rsid w:val="00CD726C"/>
    <w:rsid w:val="00CE629E"/>
    <w:rsid w:val="00D02701"/>
    <w:rsid w:val="00D11017"/>
    <w:rsid w:val="00D12B74"/>
    <w:rsid w:val="00D139FB"/>
    <w:rsid w:val="00D15C82"/>
    <w:rsid w:val="00D6437A"/>
    <w:rsid w:val="00D96629"/>
    <w:rsid w:val="00DB6E81"/>
    <w:rsid w:val="00DC0CC0"/>
    <w:rsid w:val="00DD74B1"/>
    <w:rsid w:val="00DF0746"/>
    <w:rsid w:val="00DF4821"/>
    <w:rsid w:val="00E2199A"/>
    <w:rsid w:val="00E22A56"/>
    <w:rsid w:val="00E57FCF"/>
    <w:rsid w:val="00E80990"/>
    <w:rsid w:val="00E94FE4"/>
    <w:rsid w:val="00EA4E72"/>
    <w:rsid w:val="00EB055C"/>
    <w:rsid w:val="00EE535A"/>
    <w:rsid w:val="00EF2572"/>
    <w:rsid w:val="00EF51F2"/>
    <w:rsid w:val="00F05BD2"/>
    <w:rsid w:val="00F227FC"/>
    <w:rsid w:val="00F377EE"/>
    <w:rsid w:val="00F43E42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Bezodstpw">
    <w:name w:val="No Spacing"/>
    <w:uiPriority w:val="1"/>
    <w:qFormat/>
    <w:rsid w:val="00C771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5</cp:revision>
  <dcterms:created xsi:type="dcterms:W3CDTF">2016-12-05T22:01:00Z</dcterms:created>
  <dcterms:modified xsi:type="dcterms:W3CDTF">2016-12-06T08:25:00Z</dcterms:modified>
</cp:coreProperties>
</file>