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29" w:rsidRPr="00D93EB9" w:rsidRDefault="008F3229" w:rsidP="008F3229">
      <w:pPr>
        <w:ind w:left="7080" w:firstLine="708"/>
        <w:jc w:val="center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8F3229" w:rsidRPr="00E260A1" w:rsidRDefault="008F3229" w:rsidP="00135907">
      <w:pPr>
        <w:spacing w:after="120" w:line="360" w:lineRule="auto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8F3229" w:rsidRPr="00E260A1" w:rsidRDefault="008F3229" w:rsidP="00135907">
      <w:pPr>
        <w:spacing w:after="6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8F3229" w:rsidRDefault="008F3229" w:rsidP="00135907">
      <w:pPr>
        <w:autoSpaceDE w:val="0"/>
        <w:autoSpaceDN w:val="0"/>
        <w:spacing w:after="12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8F3229" w:rsidRPr="008F3229" w:rsidRDefault="008F3229" w:rsidP="008F3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  <w:t xml:space="preserve">Uwaga! </w:t>
      </w:r>
    </w:p>
    <w:p w:rsidR="008F3229" w:rsidRPr="008F3229" w:rsidRDefault="008F3229" w:rsidP="008F3229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u w:val="single"/>
          <w:lang w:eastAsia="pl-PL"/>
        </w:rPr>
        <w:t>Prosimy o zapoznanie się z poniższą instrukcją, a dopiero po jej przeczytaniu o rozwiązywanie zadań !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b/>
          <w:i/>
          <w:color w:val="00B050"/>
          <w:sz w:val="25"/>
          <w:szCs w:val="25"/>
        </w:rPr>
      </w:pPr>
      <w:r w:rsidRPr="008F3229">
        <w:rPr>
          <w:rFonts w:asciiTheme="minorHAnsi" w:hAnsiTheme="minorHAnsi" w:cstheme="minorHAnsi"/>
          <w:i/>
          <w:color w:val="00B050"/>
          <w:sz w:val="25"/>
          <w:szCs w:val="25"/>
        </w:rPr>
        <w:t xml:space="preserve">- </w:t>
      </w:r>
      <w:r w:rsidRPr="008F3229">
        <w:rPr>
          <w:rFonts w:asciiTheme="minorHAnsi" w:hAnsiTheme="minorHAnsi" w:cstheme="minorHAnsi"/>
          <w:b/>
          <w:i/>
          <w:color w:val="00B050"/>
          <w:sz w:val="25"/>
          <w:szCs w:val="25"/>
        </w:rPr>
        <w:t>Samo posiadanie przy sobie telefonu komórkowego lub innych urządzeń telekomunikacyjnych czy elektronicznych nośników informacji, równoznaczne jest z dyskwalifikacją</w:t>
      </w:r>
      <w:r w:rsidRPr="008F3229">
        <w:rPr>
          <w:rFonts w:asciiTheme="minorHAnsi" w:hAnsiTheme="minorHAnsi" w:cstheme="minorHAnsi"/>
          <w:i/>
          <w:color w:val="00B050"/>
          <w:sz w:val="25"/>
          <w:szCs w:val="25"/>
        </w:rPr>
        <w:t xml:space="preserve">, dlatego jeśli nie oddałeś ich swojemu opiekunowi, </w:t>
      </w:r>
      <w:r w:rsidRPr="008F3229">
        <w:rPr>
          <w:rFonts w:asciiTheme="minorHAnsi" w:hAnsiTheme="minorHAnsi" w:cstheme="minorHAnsi"/>
          <w:b/>
          <w:i/>
          <w:color w:val="00B050"/>
          <w:sz w:val="25"/>
          <w:szCs w:val="25"/>
        </w:rPr>
        <w:t>musisz je przekazać teraz na czas pisania testu osobie w Komisji Egzaminacyjnej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i/>
          <w:color w:val="FF0000"/>
          <w:sz w:val="25"/>
          <w:szCs w:val="25"/>
        </w:rPr>
      </w:pP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- Udzielasz odpowiedzi na </w:t>
      </w:r>
      <w:r w:rsidRPr="008F3229">
        <w:rPr>
          <w:rFonts w:asciiTheme="minorHAnsi" w:hAnsiTheme="minorHAnsi" w:cstheme="minorHAnsi"/>
          <w:b/>
          <w:bCs/>
          <w:i/>
          <w:color w:val="FF0000"/>
          <w:sz w:val="25"/>
          <w:szCs w:val="25"/>
        </w:rPr>
        <w:t xml:space="preserve">40 pytań testowych wielokrotnego wyboru 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w nieprzekraczalnym </w:t>
      </w:r>
      <w:r w:rsidRPr="008F3229">
        <w:rPr>
          <w:rFonts w:asciiTheme="minorHAnsi" w:hAnsiTheme="minorHAnsi" w:cstheme="minorHAnsi"/>
          <w:b/>
          <w:bCs/>
          <w:i/>
          <w:color w:val="FF0000"/>
          <w:sz w:val="25"/>
          <w:szCs w:val="25"/>
        </w:rPr>
        <w:t>czasie 40 minut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; 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</w:pPr>
      <w:r w:rsidRPr="008F3229">
        <w:rPr>
          <w:rFonts w:asciiTheme="minorHAnsi" w:hAnsiTheme="minorHAnsi" w:cstheme="minorHAnsi"/>
          <w:i/>
          <w:color w:val="00B050"/>
          <w:sz w:val="25"/>
          <w:szCs w:val="25"/>
        </w:rPr>
        <w:t>- Za każde pytanie można dostać 0 lub 1 pkt. 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hAnsiTheme="minorHAnsi" w:cstheme="minorHAnsi"/>
          <w:i/>
          <w:color w:val="FF0000"/>
          <w:sz w:val="25"/>
          <w:szCs w:val="25"/>
        </w:rPr>
      </w:pP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- W każdym pytaniu co najmniej jedna odpowiedź jest prawidłowa; prawidłowe zaznaczenie właściwej </w:t>
      </w:r>
      <w:r w:rsidRPr="008F3229">
        <w:rPr>
          <w:rFonts w:asciiTheme="minorHAnsi" w:hAnsiTheme="minorHAnsi" w:cstheme="minorHAnsi"/>
          <w:b/>
          <w:i/>
          <w:color w:val="FF0000"/>
          <w:sz w:val="25"/>
          <w:szCs w:val="25"/>
        </w:rPr>
        <w:t>jednej odpowiedzi (w zadaniach, w których tylko jedna jest prawidłowa)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 lub </w:t>
      </w:r>
      <w:r w:rsidRPr="008F3229">
        <w:rPr>
          <w:rFonts w:asciiTheme="minorHAnsi" w:hAnsiTheme="minorHAnsi" w:cstheme="minorHAnsi"/>
          <w:b/>
          <w:i/>
          <w:color w:val="FF0000"/>
          <w:sz w:val="25"/>
          <w:szCs w:val="25"/>
        </w:rPr>
        <w:t>wszystkich właściwych odpowiedzi (w zadaniach, w których kilka jest prawidłowych)</w:t>
      </w:r>
      <w:r w:rsidRPr="008F3229">
        <w:rPr>
          <w:rFonts w:asciiTheme="minorHAnsi" w:hAnsiTheme="minorHAnsi" w:cstheme="minorHAnsi"/>
          <w:i/>
          <w:color w:val="FF0000"/>
          <w:sz w:val="25"/>
          <w:szCs w:val="25"/>
        </w:rPr>
        <w:t xml:space="preserve"> z jednoczesnym niezaznaczeniem żadnej błędnej odpowiedzi skutkuje przyznaniem 1 pkt. za dane zadanie, w przeciwnym razie przyznaje się 0 pkt.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Cs/>
          <w:i/>
          <w:color w:val="00B05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  <w:t xml:space="preserve">- Test wypełniaj </w:t>
      </w:r>
      <w:r w:rsidRPr="008F3229">
        <w:rPr>
          <w:rFonts w:asciiTheme="minorHAnsi" w:eastAsia="Times New Roman" w:hAnsiTheme="minorHAnsi" w:cstheme="minorHAnsi"/>
          <w:bCs/>
          <w:i/>
          <w:color w:val="00B050"/>
          <w:sz w:val="25"/>
          <w:szCs w:val="25"/>
          <w:lang w:eastAsia="pl-PL"/>
        </w:rPr>
        <w:t>długopisem (piórem) w kolorze niebieskim lub czarnym.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 xml:space="preserve">- </w:t>
      </w:r>
      <w:r w:rsidRPr="008F3229">
        <w:rPr>
          <w:rFonts w:asciiTheme="minorHAnsi" w:eastAsia="Times New Roman" w:hAnsiTheme="minorHAnsi" w:cstheme="minorHAnsi"/>
          <w:bCs/>
          <w:i/>
          <w:color w:val="FF0000"/>
          <w:sz w:val="25"/>
          <w:szCs w:val="25"/>
          <w:lang w:eastAsia="pl-PL"/>
        </w:rPr>
        <w:t>Nie można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używać </w:t>
      </w:r>
      <w:r w:rsidRPr="008F3229">
        <w:rPr>
          <w:rFonts w:asciiTheme="minorHAnsi" w:eastAsia="Times New Roman" w:hAnsiTheme="minorHAnsi" w:cstheme="minorHAnsi"/>
          <w:bCs/>
          <w:i/>
          <w:color w:val="FF0000"/>
          <w:sz w:val="25"/>
          <w:szCs w:val="25"/>
          <w:lang w:eastAsia="pl-PL"/>
        </w:rPr>
        <w:t>ołówków i  korektorów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(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u w:val="single"/>
          <w:lang w:eastAsia="pl-PL"/>
        </w:rPr>
        <w:t>za ich stosowanie cała praca zostanie zdyskwalifikowana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). 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 xml:space="preserve">- </w:t>
      </w:r>
      <w:r w:rsidRPr="008F3229">
        <w:rPr>
          <w:rFonts w:asciiTheme="minorHAnsi" w:hAnsiTheme="minorHAnsi" w:cstheme="minorHAnsi"/>
          <w:b/>
          <w:i/>
          <w:color w:val="00B050"/>
          <w:sz w:val="25"/>
          <w:szCs w:val="25"/>
        </w:rPr>
        <w:t>Zasady udzielania odpowiedzi</w:t>
      </w:r>
      <w:r w:rsidRPr="008F3229">
        <w:rPr>
          <w:rFonts w:asciiTheme="minorHAnsi" w:hAnsiTheme="minorHAnsi" w:cstheme="minorHAnsi"/>
          <w:i/>
          <w:color w:val="00B050"/>
          <w:sz w:val="25"/>
          <w:szCs w:val="25"/>
        </w:rPr>
        <w:t xml:space="preserve">: </w:t>
      </w: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Właściwą/-e odpowiedź/-</w:t>
      </w:r>
      <w:proofErr w:type="spellStart"/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zi</w:t>
      </w:r>
      <w:proofErr w:type="spellEnd"/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 xml:space="preserve"> zaznaczaj poprzez wzięcie w obwódkę (w kółko) właściwej literki odpowiedzi (a, b, c </w:t>
      </w:r>
      <w:r w:rsidRPr="008F3229"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  <w:t>i/lub</w:t>
      </w: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 xml:space="preserve"> d); </w:t>
      </w:r>
      <w:r w:rsidRPr="008F3229">
        <w:rPr>
          <w:rFonts w:asciiTheme="minorHAnsi" w:eastAsia="Times New Roman" w:hAnsiTheme="minorHAnsi" w:cstheme="minorHAnsi"/>
          <w:bCs/>
          <w:i/>
          <w:color w:val="00B050"/>
          <w:sz w:val="25"/>
          <w:szCs w:val="25"/>
          <w:lang w:eastAsia="pl-PL"/>
        </w:rPr>
        <w:t xml:space="preserve">następnie po zaznaczeniu w kółko wybranych przez Ciebie odpowiedzi </w:t>
      </w: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wpisz w kratce obok, ile odpowiedzi zaznaczyłeś/</w:t>
      </w:r>
      <w:proofErr w:type="spellStart"/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-a</w:t>
      </w:r>
      <w:proofErr w:type="spellEnd"/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ś – 1, 2, 3, czy 4</w:t>
      </w:r>
      <w:r w:rsidRPr="008F3229">
        <w:rPr>
          <w:rFonts w:asciiTheme="minorHAnsi" w:eastAsia="Times New Roman" w:hAnsiTheme="minorHAnsi" w:cstheme="minorHAnsi"/>
          <w:bCs/>
          <w:i/>
          <w:color w:val="00B050"/>
          <w:sz w:val="25"/>
          <w:szCs w:val="25"/>
          <w:lang w:eastAsia="pl-PL"/>
        </w:rPr>
        <w:t xml:space="preserve">; </w:t>
      </w: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niewpisanie liczby odpowiedzi w kratkę lub inna liczba w kratce niż ilość zaznaczeń odpowiedzi w kółko będą równoznaczne z brakiem odpowiedzi</w:t>
      </w:r>
      <w:r w:rsidR="00A40E4D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>/błędną odpowiedzią</w:t>
      </w:r>
      <w:r w:rsidRPr="008F3229">
        <w:rPr>
          <w:rFonts w:asciiTheme="minorHAnsi" w:eastAsia="Times New Roman" w:hAnsiTheme="minorHAnsi" w:cstheme="minorHAnsi"/>
          <w:b/>
          <w:bCs/>
          <w:i/>
          <w:color w:val="00B050"/>
          <w:sz w:val="25"/>
          <w:szCs w:val="25"/>
          <w:lang w:eastAsia="pl-PL"/>
        </w:rPr>
        <w:t xml:space="preserve"> i otrzymaniem za dane zadanie 0 pkt.!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</w:pPr>
      <w:bookmarkStart w:id="0" w:name="_GoBack"/>
      <w:bookmarkEnd w:id="0"/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-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Każde inne zaznaczenie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odpowiedzi (</w:t>
      </w:r>
      <w:r w:rsidRPr="008F3229">
        <w:rPr>
          <w:rFonts w:asciiTheme="minorHAnsi" w:eastAsia="Times New Roman" w:hAnsiTheme="minorHAnsi" w:cstheme="minorHAnsi"/>
          <w:b/>
          <w:i/>
          <w:color w:val="FF0000"/>
          <w:sz w:val="25"/>
          <w:szCs w:val="25"/>
          <w:lang w:eastAsia="pl-PL"/>
        </w:rPr>
        <w:t>zamazanie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itp.),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skreślenie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zaznaczonej odpowiedzi, jej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poprawka (w tym i liczby odpowiedzi w kratce),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traktowane są jako </w:t>
      </w:r>
      <w:r w:rsidRPr="008F3229">
        <w:rPr>
          <w:rFonts w:asciiTheme="minorHAnsi" w:eastAsia="Times New Roman" w:hAnsiTheme="minorHAnsi" w:cstheme="minorHAnsi"/>
          <w:b/>
          <w:bCs/>
          <w:i/>
          <w:color w:val="FF0000"/>
          <w:sz w:val="25"/>
          <w:szCs w:val="25"/>
          <w:lang w:eastAsia="pl-PL"/>
        </w:rPr>
        <w:t>odpowiedź błędna</w:t>
      </w:r>
      <w:r w:rsidRPr="008F3229">
        <w:rPr>
          <w:rFonts w:asciiTheme="minorHAnsi" w:eastAsia="Times New Roman" w:hAnsiTheme="minorHAnsi" w:cstheme="minorHAnsi"/>
          <w:i/>
          <w:color w:val="FF0000"/>
          <w:sz w:val="25"/>
          <w:szCs w:val="25"/>
          <w:lang w:eastAsia="pl-PL"/>
        </w:rPr>
        <w:t xml:space="preserve"> i otrzymuje się za nią 0 pkt.</w:t>
      </w:r>
    </w:p>
    <w:p w:rsidR="008F3229" w:rsidRPr="008F3229" w:rsidRDefault="008F3229" w:rsidP="008F3229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</w:pPr>
      <w:r w:rsidRPr="008F3229">
        <w:rPr>
          <w:rFonts w:asciiTheme="minorHAnsi" w:eastAsia="Times New Roman" w:hAnsiTheme="minorHAnsi" w:cstheme="minorHAnsi"/>
          <w:i/>
          <w:color w:val="00B050"/>
          <w:sz w:val="25"/>
          <w:szCs w:val="25"/>
          <w:lang w:eastAsia="pl-PL"/>
        </w:rPr>
        <w:t>- Na końcu testu, na stronie 4, masz dołączony brudnopis, który nie będzie podlegał ocenianiu</w:t>
      </w:r>
    </w:p>
    <w:p w:rsidR="00857CED" w:rsidRPr="00135907" w:rsidRDefault="00857CED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31" style="position:absolute;left:0;text-align:left;margin-left:528.1pt;margin-top:8.65pt;width:27.55pt;height:25.7pt;z-index:251665408"/>
        </w:pic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….. 1/ </w:t>
      </w:r>
      <w:r w:rsidR="00697527">
        <w:rPr>
          <w:rFonts w:asciiTheme="minorHAnsi" w:hAnsiTheme="minorHAnsi" w:cstheme="minorHAnsi"/>
          <w:b/>
          <w:sz w:val="26"/>
          <w:szCs w:val="26"/>
        </w:rPr>
        <w:t>Aktualnie UE ma członków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a/ </w:t>
      </w:r>
      <w:r w:rsidR="00697527">
        <w:rPr>
          <w:rFonts w:asciiTheme="minorHAnsi" w:hAnsiTheme="minorHAnsi" w:cstheme="minorHAnsi"/>
          <w:sz w:val="26"/>
          <w:szCs w:val="26"/>
        </w:rPr>
        <w:t>27</w:t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  <w:t>b/ 27 i 1 niepełny (WB)</w:t>
      </w:r>
      <w:r w:rsidR="00697527">
        <w:rPr>
          <w:rFonts w:asciiTheme="minorHAnsi" w:hAnsiTheme="minorHAnsi" w:cstheme="minorHAnsi"/>
          <w:sz w:val="26"/>
          <w:szCs w:val="26"/>
        </w:rPr>
        <w:tab/>
        <w:t>c/ 28</w:t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  <w:t>d/ 28 i 1 niepełny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60FF0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3" style="position:absolute;left:0;text-align:left;margin-left:528.1pt;margin-top:8.5pt;width:27.55pt;height:25.7pt;z-index:251667456"/>
        </w:pic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….. 2/ </w:t>
      </w:r>
      <w:r w:rsidR="009C2F61">
        <w:rPr>
          <w:rFonts w:asciiTheme="minorHAnsi" w:hAnsiTheme="minorHAnsi" w:cstheme="minorHAnsi"/>
          <w:b/>
          <w:sz w:val="26"/>
          <w:szCs w:val="26"/>
        </w:rPr>
        <w:t>W 20</w:t>
      </w:r>
      <w:r w:rsidR="00697527">
        <w:rPr>
          <w:rFonts w:asciiTheme="minorHAnsi" w:hAnsiTheme="minorHAnsi" w:cstheme="minorHAnsi"/>
          <w:b/>
          <w:sz w:val="26"/>
          <w:szCs w:val="26"/>
        </w:rPr>
        <w:t>13</w:t>
      </w:r>
      <w:r w:rsidR="009C2F61">
        <w:rPr>
          <w:rFonts w:asciiTheme="minorHAnsi" w:hAnsiTheme="minorHAnsi" w:cstheme="minorHAnsi"/>
          <w:b/>
          <w:sz w:val="26"/>
          <w:szCs w:val="26"/>
        </w:rPr>
        <w:t xml:space="preserve"> r. do UE wstąpiła/-y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09113E">
        <w:rPr>
          <w:rFonts w:asciiTheme="minorHAnsi" w:hAnsiTheme="minorHAnsi" w:cstheme="minorHAnsi"/>
          <w:sz w:val="26"/>
          <w:szCs w:val="26"/>
        </w:rPr>
        <w:t>Bułgaria</w:t>
      </w:r>
      <w:r w:rsidR="0009113E">
        <w:rPr>
          <w:rFonts w:asciiTheme="minorHAnsi" w:hAnsiTheme="minorHAnsi" w:cstheme="minorHAnsi"/>
          <w:sz w:val="26"/>
          <w:szCs w:val="26"/>
        </w:rPr>
        <w:tab/>
      </w:r>
      <w:r w:rsidR="0009113E">
        <w:rPr>
          <w:rFonts w:asciiTheme="minorHAnsi" w:hAnsiTheme="minorHAnsi" w:cstheme="minorHAnsi"/>
          <w:sz w:val="26"/>
          <w:szCs w:val="26"/>
        </w:rPr>
        <w:tab/>
        <w:t>b</w:t>
      </w:r>
      <w:r w:rsidR="009C2F61">
        <w:rPr>
          <w:rFonts w:asciiTheme="minorHAnsi" w:hAnsiTheme="minorHAnsi" w:cstheme="minorHAnsi"/>
          <w:sz w:val="26"/>
          <w:szCs w:val="26"/>
        </w:rPr>
        <w:t>/ Chorwacja</w:t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="009C2F61">
        <w:rPr>
          <w:rFonts w:asciiTheme="minorHAnsi" w:hAnsiTheme="minorHAnsi" w:cstheme="minorHAnsi"/>
          <w:sz w:val="26"/>
          <w:szCs w:val="26"/>
        </w:rPr>
        <w:tab/>
        <w:t>c/ Rumunia</w:t>
      </w:r>
      <w:r w:rsidR="009C2F61">
        <w:rPr>
          <w:rFonts w:asciiTheme="minorHAnsi" w:hAnsiTheme="minorHAnsi" w:cstheme="minorHAnsi"/>
          <w:sz w:val="26"/>
          <w:szCs w:val="26"/>
        </w:rPr>
        <w:tab/>
      </w:r>
      <w:r w:rsidRPr="00A352FD">
        <w:rPr>
          <w:rFonts w:asciiTheme="minorHAnsi" w:hAnsiTheme="minorHAnsi" w:cstheme="minorHAnsi"/>
          <w:sz w:val="26"/>
          <w:szCs w:val="26"/>
        </w:rPr>
        <w:tab/>
      </w:r>
      <w:r w:rsidR="00A40E4D">
        <w:rPr>
          <w:rFonts w:asciiTheme="minorHAnsi" w:hAnsiTheme="minorHAnsi" w:cstheme="minorHAnsi"/>
          <w:sz w:val="26"/>
          <w:szCs w:val="26"/>
        </w:rPr>
        <w:tab/>
      </w:r>
      <w:r w:rsidRPr="008F3229">
        <w:rPr>
          <w:rFonts w:asciiTheme="minorHAnsi" w:hAnsiTheme="minorHAnsi" w:cstheme="minorHAnsi"/>
          <w:spacing w:val="-20"/>
          <w:sz w:val="26"/>
          <w:szCs w:val="26"/>
        </w:rPr>
        <w:t>d/ żaden z powyższych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60FF0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4" style="position:absolute;left:0;text-align:left;margin-left:528.4pt;margin-top:7.6pt;width:27.55pt;height:25.7pt;z-index:251668480"/>
        </w:pic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….. 3/ </w:t>
      </w:r>
      <w:r w:rsidR="00697527">
        <w:rPr>
          <w:rFonts w:asciiTheme="minorHAnsi" w:hAnsiTheme="minorHAnsi" w:cstheme="minorHAnsi"/>
          <w:b/>
          <w:sz w:val="26"/>
          <w:szCs w:val="26"/>
        </w:rPr>
        <w:t>Status oficjalnego kandydata do UE, z którym nie rozpoczęto jeszcze negocjacji, ma/-ją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697527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697527">
        <w:rPr>
          <w:rFonts w:asciiTheme="minorHAnsi" w:hAnsiTheme="minorHAnsi" w:cstheme="minorHAnsi"/>
          <w:sz w:val="26"/>
          <w:szCs w:val="26"/>
        </w:rPr>
        <w:t>Albania</w:t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  <w:t>b/ Czarnogóra</w:t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  <w:t>c/ Macedonia Pn.</w:t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  <w:t>d/ Serbia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60FF0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6" style="position:absolute;left:0;text-align:left;margin-left:529pt;margin-top:8.2pt;width:27.55pt;height:25.7pt;z-index:251670528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4/ </w:t>
      </w:r>
      <w:r w:rsidR="00697527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I Kongres Paneuropejski miał miejsce w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697527">
        <w:rPr>
          <w:rFonts w:asciiTheme="minorHAnsi" w:hAnsiTheme="minorHAnsi" w:cstheme="minorHAnsi"/>
          <w:sz w:val="26"/>
          <w:szCs w:val="26"/>
        </w:rPr>
        <w:t>1926 r.</w:t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  <w:t>b/ 1948 r.</w:t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  <w:t>c/ Brukseli</w:t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</w:r>
      <w:r w:rsidR="00697527">
        <w:rPr>
          <w:rFonts w:asciiTheme="minorHAnsi" w:hAnsiTheme="minorHAnsi" w:cstheme="minorHAnsi"/>
          <w:sz w:val="26"/>
          <w:szCs w:val="26"/>
        </w:rPr>
        <w:tab/>
        <w:t>d/ Hadze</w:t>
      </w:r>
    </w:p>
    <w:p w:rsidR="008F3229" w:rsidRPr="00A352FD" w:rsidRDefault="00060FF0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60FF0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5" style="position:absolute;margin-left:529.35pt;margin-top:10.55pt;width:27.55pt;height:25.7pt;z-index:251669504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5/ </w:t>
      </w:r>
      <w:r w:rsidR="00697527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„Ojcem” zjednoczonej Europy, żyjącym w latach 1876-1967</w:t>
      </w:r>
      <w:r w:rsidR="00135907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,</w:t>
      </w:r>
      <w:r w:rsidR="00697527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był/-li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Default="008F3229" w:rsidP="00857CED">
      <w:pPr>
        <w:spacing w:after="240" w:line="312" w:lineRule="auto"/>
        <w:rPr>
          <w:rFonts w:asciiTheme="minorHAnsi" w:eastAsia="Times New Roman" w:hAnsiTheme="minorHAnsi" w:cstheme="minorHAnsi"/>
          <w:spacing w:val="-18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697527">
        <w:rPr>
          <w:rFonts w:asciiTheme="minorHAnsi" w:eastAsia="Times New Roman" w:hAnsiTheme="minorHAnsi" w:cstheme="minorHAnsi"/>
          <w:sz w:val="26"/>
          <w:szCs w:val="26"/>
          <w:lang w:eastAsia="pl-PL"/>
        </w:rPr>
        <w:t>K. Adenauer</w:t>
      </w:r>
      <w:r w:rsidR="0069752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9752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A. de Gasperi</w:t>
      </w:r>
      <w:r w:rsidR="0069752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9752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c/ J. </w:t>
      </w:r>
      <w:proofErr w:type="spellStart"/>
      <w:r w:rsidR="00697527">
        <w:rPr>
          <w:rFonts w:asciiTheme="minorHAnsi" w:eastAsia="Times New Roman" w:hAnsiTheme="minorHAnsi" w:cstheme="minorHAnsi"/>
          <w:sz w:val="26"/>
          <w:szCs w:val="26"/>
          <w:lang w:eastAsia="pl-PL"/>
        </w:rPr>
        <w:t>Monnet</w:t>
      </w:r>
      <w:proofErr w:type="spellEnd"/>
      <w:r w:rsidR="0069752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9752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9752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R. Schuman</w:t>
      </w:r>
    </w:p>
    <w:p w:rsidR="009C2F61" w:rsidRPr="00A352FD" w:rsidRDefault="009C2F61" w:rsidP="00857CED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.…. /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5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ania 1-5</w:t>
      </w:r>
    </w:p>
    <w:p w:rsidR="009C2F61" w:rsidRPr="009C2F61" w:rsidRDefault="009C2F61" w:rsidP="00857CED">
      <w:pPr>
        <w:spacing w:after="0" w:line="312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920187" w:rsidRPr="00A352FD" w:rsidRDefault="00060FF0" w:rsidP="00920187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60FF0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68" style="position:absolute;margin-left:529.95pt;margin-top:7.05pt;width:27.55pt;height:25.7pt;z-index:251703296"/>
        </w:pict>
      </w:r>
      <w:r w:rsidR="00920187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920187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6</w:t>
      </w:r>
      <w:r w:rsidR="00920187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/ </w:t>
      </w:r>
      <w:r w:rsidR="00135907">
        <w:rPr>
          <w:rFonts w:asciiTheme="minorHAnsi" w:hAnsiTheme="minorHAnsi" w:cstheme="minorHAnsi"/>
          <w:b/>
          <w:sz w:val="26"/>
          <w:szCs w:val="26"/>
        </w:rPr>
        <w:t>Do EFTA należała/-y wcześniej</w:t>
      </w:r>
      <w:r w:rsidR="00920187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20187" w:rsidRPr="00A352FD" w:rsidRDefault="00920187" w:rsidP="00920187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>Dania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Islandia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Portugalia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W. Brytania</w:t>
      </w:r>
    </w:p>
    <w:p w:rsidR="008F3229" w:rsidRPr="00A352FD" w:rsidRDefault="00060FF0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60FF0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59" style="position:absolute;margin-left:529.95pt;margin-top:8.7pt;width:27.55pt;height:25.7pt;z-index:251694080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7/ </w:t>
      </w:r>
      <w:r w:rsidR="00135907">
        <w:rPr>
          <w:rFonts w:asciiTheme="minorHAnsi" w:hAnsiTheme="minorHAnsi" w:cstheme="minorHAnsi"/>
          <w:b/>
          <w:sz w:val="26"/>
          <w:szCs w:val="26"/>
        </w:rPr>
        <w:t>19 członków należy aktualnie do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>EFTA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EOG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c/ </w:t>
      </w:r>
      <w:proofErr w:type="spellStart"/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>UGiW</w:t>
      </w:r>
      <w:proofErr w:type="spellEnd"/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 w:rsidRPr="00721567">
        <w:rPr>
          <w:rFonts w:asciiTheme="minorHAnsi" w:hAnsiTheme="minorHAnsi" w:cstheme="minorHAnsi"/>
          <w:spacing w:val="-20"/>
          <w:sz w:val="26"/>
          <w:szCs w:val="26"/>
        </w:rPr>
        <w:t>d/ żaden z powyższych</w:t>
      </w:r>
    </w:p>
    <w:p w:rsidR="008F3229" w:rsidRPr="00A352FD" w:rsidRDefault="00060FF0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60FF0">
        <w:rPr>
          <w:rFonts w:asciiTheme="minorHAnsi" w:hAnsiTheme="minorHAnsi" w:cstheme="minorHAnsi"/>
          <w:noProof/>
          <w:sz w:val="26"/>
          <w:szCs w:val="26"/>
        </w:rPr>
        <w:pict>
          <v:rect id="_x0000_s1039" style="position:absolute;margin-left:530.45pt;margin-top:8.95pt;width:27.55pt;height:25.7pt;z-index:251673600"/>
        </w:pict>
      </w:r>
      <w:r w:rsidR="00135907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….. 8/ Zasada prymatu prawa unijnego nad krajowym nie dotyczy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135907" w:rsidRDefault="008F3229" w:rsidP="00135907">
      <w:pPr>
        <w:spacing w:after="0" w:line="312" w:lineRule="auto"/>
        <w:rPr>
          <w:rFonts w:asciiTheme="minorHAnsi" w:eastAsia="Times New Roman" w:hAnsiTheme="minorHAnsi" w:cstheme="minorHAnsi"/>
          <w:spacing w:val="-20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rozporządzeń 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rządu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ustaw</w:t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35907" w:rsidRPr="00135907">
        <w:rPr>
          <w:rFonts w:asciiTheme="minorHAnsi" w:eastAsia="Times New Roman" w:hAnsiTheme="minorHAnsi" w:cstheme="minorHAnsi"/>
          <w:spacing w:val="-20"/>
          <w:sz w:val="26"/>
          <w:szCs w:val="26"/>
          <w:lang w:eastAsia="pl-PL"/>
        </w:rPr>
        <w:t>d/ ustawy zasadniczej</w:t>
      </w:r>
      <w:r w:rsidR="00135907" w:rsidRPr="00135907">
        <w:rPr>
          <w:rFonts w:asciiTheme="minorHAnsi" w:eastAsia="Times New Roman" w:hAnsiTheme="minorHAnsi" w:cstheme="minorHAnsi"/>
          <w:spacing w:val="-20"/>
          <w:sz w:val="26"/>
          <w:szCs w:val="26"/>
          <w:lang w:eastAsia="pl-PL"/>
        </w:rPr>
        <w:tab/>
      </w:r>
    </w:p>
    <w:p w:rsidR="008F3229" w:rsidRPr="00A352FD" w:rsidRDefault="00060FF0" w:rsidP="00857CED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060FF0">
        <w:rPr>
          <w:rFonts w:asciiTheme="minorHAnsi" w:hAnsiTheme="minorHAnsi" w:cstheme="minorHAnsi"/>
          <w:noProof/>
          <w:sz w:val="26"/>
          <w:szCs w:val="26"/>
        </w:rPr>
        <w:pict>
          <v:rect id="_x0000_s1040" style="position:absolute;left:0;text-align:left;margin-left:530.2pt;margin-top:7.15pt;width:27.55pt;height:25.7pt;z-index:251674624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9/ </w:t>
      </w:r>
      <w:r w:rsidR="00FC057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Aktualnie trójkę </w:t>
      </w:r>
      <w:proofErr w:type="spellStart"/>
      <w:r w:rsidR="00FC057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współprzewodnictwa</w:t>
      </w:r>
      <w:proofErr w:type="spellEnd"/>
      <w:r w:rsidR="00FC057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w UE tworzy/-ą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A352FD" w:rsidRDefault="008F3229" w:rsidP="00857CED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FC057D">
        <w:rPr>
          <w:rFonts w:asciiTheme="minorHAnsi" w:hAnsiTheme="minorHAnsi" w:cstheme="minorHAnsi"/>
          <w:sz w:val="26"/>
          <w:szCs w:val="26"/>
        </w:rPr>
        <w:t>Austria</w:t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  <w:t>b/ Bułgaria</w:t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  <w:t>c/ Estonia</w:t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</w:r>
      <w:r w:rsidR="00FC057D"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="00135907">
        <w:rPr>
          <w:rFonts w:asciiTheme="minorHAnsi" w:hAnsiTheme="minorHAnsi" w:cstheme="minorHAnsi"/>
          <w:sz w:val="26"/>
          <w:szCs w:val="26"/>
        </w:rPr>
        <w:t>Rumunia</w:t>
      </w:r>
    </w:p>
    <w:p w:rsidR="008F3229" w:rsidRPr="00A352FD" w:rsidRDefault="00060FF0" w:rsidP="00857CED">
      <w:pPr>
        <w:pStyle w:val="tresc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pict>
          <v:rect id="_x0000_s1032" style="position:absolute;left:0;text-align:left;margin-left:530.35pt;margin-top:8.9pt;width:27.55pt;height:25.7pt;z-index:251666432"/>
        </w:pic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….. 10/ </w:t>
      </w:r>
      <w:r w:rsidR="00135907">
        <w:rPr>
          <w:rFonts w:asciiTheme="minorHAnsi" w:hAnsiTheme="minorHAnsi" w:cstheme="minorHAnsi"/>
          <w:b/>
          <w:sz w:val="26"/>
          <w:szCs w:val="26"/>
        </w:rPr>
        <w:t>Polska będzie ponownie przewodniczyć UE w roku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8F3229" w:rsidRPr="00A352FD" w:rsidRDefault="008F3229" w:rsidP="00857CED">
      <w:pPr>
        <w:pStyle w:val="tresc"/>
        <w:spacing w:before="0" w:beforeAutospacing="0" w:after="0" w:afterAutospacing="0" w:line="312" w:lineRule="auto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135907">
        <w:rPr>
          <w:rFonts w:asciiTheme="minorHAnsi" w:hAnsiTheme="minorHAnsi" w:cstheme="minorHAnsi"/>
          <w:sz w:val="26"/>
          <w:szCs w:val="26"/>
        </w:rPr>
        <w:t>2025</w:t>
      </w:r>
      <w:r w:rsidR="00135907">
        <w:rPr>
          <w:rFonts w:asciiTheme="minorHAnsi" w:hAnsiTheme="minorHAnsi" w:cstheme="minorHAnsi"/>
          <w:sz w:val="26"/>
          <w:szCs w:val="26"/>
        </w:rPr>
        <w:tab/>
      </w:r>
      <w:r w:rsidR="00135907">
        <w:rPr>
          <w:rFonts w:asciiTheme="minorHAnsi" w:hAnsiTheme="minorHAnsi" w:cstheme="minorHAnsi"/>
          <w:sz w:val="26"/>
          <w:szCs w:val="26"/>
        </w:rPr>
        <w:tab/>
      </w:r>
      <w:r w:rsidR="00135907">
        <w:rPr>
          <w:rFonts w:asciiTheme="minorHAnsi" w:hAnsiTheme="minorHAnsi" w:cstheme="minorHAnsi"/>
          <w:sz w:val="26"/>
          <w:szCs w:val="26"/>
        </w:rPr>
        <w:tab/>
        <w:t>b/ 2027</w:t>
      </w:r>
      <w:r w:rsidR="00135907">
        <w:rPr>
          <w:rFonts w:asciiTheme="minorHAnsi" w:hAnsiTheme="minorHAnsi" w:cstheme="minorHAnsi"/>
          <w:sz w:val="26"/>
          <w:szCs w:val="26"/>
        </w:rPr>
        <w:tab/>
      </w:r>
      <w:r w:rsidR="00135907">
        <w:rPr>
          <w:rFonts w:asciiTheme="minorHAnsi" w:hAnsiTheme="minorHAnsi" w:cstheme="minorHAnsi"/>
          <w:sz w:val="26"/>
          <w:szCs w:val="26"/>
        </w:rPr>
        <w:tab/>
      </w:r>
      <w:r w:rsidR="00135907">
        <w:rPr>
          <w:rFonts w:asciiTheme="minorHAnsi" w:hAnsiTheme="minorHAnsi" w:cstheme="minorHAnsi"/>
          <w:sz w:val="26"/>
          <w:szCs w:val="26"/>
        </w:rPr>
        <w:tab/>
        <w:t>c/ 2029</w:t>
      </w:r>
      <w:r w:rsidR="00135907">
        <w:rPr>
          <w:rFonts w:asciiTheme="minorHAnsi" w:hAnsiTheme="minorHAnsi" w:cstheme="minorHAnsi"/>
          <w:sz w:val="26"/>
          <w:szCs w:val="26"/>
        </w:rPr>
        <w:tab/>
      </w:r>
      <w:r w:rsidR="00135907">
        <w:rPr>
          <w:rFonts w:asciiTheme="minorHAnsi" w:hAnsiTheme="minorHAnsi" w:cstheme="minorHAnsi"/>
          <w:sz w:val="26"/>
          <w:szCs w:val="26"/>
        </w:rPr>
        <w:tab/>
      </w:r>
      <w:r w:rsidR="00135907">
        <w:rPr>
          <w:rFonts w:asciiTheme="minorHAnsi" w:hAnsiTheme="minorHAnsi" w:cstheme="minorHAnsi"/>
          <w:sz w:val="26"/>
          <w:szCs w:val="26"/>
        </w:rPr>
        <w:tab/>
        <w:t>d/ nie ustalono</w:t>
      </w:r>
    </w:p>
    <w:p w:rsidR="008F3229" w:rsidRPr="00A352FD" w:rsidRDefault="008F3229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11/ </w:t>
      </w:r>
      <w:r w:rsidR="00973C38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W</w:t>
      </w:r>
      <w:r w:rsidR="00973C38">
        <w:rPr>
          <w:rFonts w:asciiTheme="minorHAnsi" w:hAnsiTheme="minorHAnsi" w:cstheme="minorHAnsi"/>
          <w:b/>
          <w:sz w:val="26"/>
          <w:szCs w:val="26"/>
        </w:rPr>
        <w:t xml:space="preserve"> Prezydium PE zasiada/-ją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973C38" w:rsidRDefault="00060FF0" w:rsidP="00857CED">
      <w:pPr>
        <w:pStyle w:val="NormalnyWeb"/>
        <w:spacing w:before="0" w:beforeAutospacing="0" w:after="0" w:afterAutospacing="0" w:line="312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060FF0">
        <w:rPr>
          <w:rFonts w:asciiTheme="minorHAnsi" w:hAnsiTheme="minorHAnsi" w:cstheme="minorHAnsi"/>
          <w:b/>
          <w:noProof/>
          <w:sz w:val="26"/>
          <w:szCs w:val="26"/>
        </w:rPr>
        <w:pict>
          <v:rect id="_x0000_s1069" style="position:absolute;left:0;text-align:left;margin-left:530.8pt;margin-top:2.5pt;width:27.55pt;height:25.7pt;z-index:251704320"/>
        </w:pict>
      </w:r>
      <w:r w:rsidR="008F3229" w:rsidRPr="00A352FD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973C38">
        <w:rPr>
          <w:rFonts w:asciiTheme="minorHAnsi" w:eastAsia="Times New Roman" w:hAnsiTheme="minorHAnsi" w:cstheme="minorHAnsi"/>
          <w:sz w:val="26"/>
          <w:szCs w:val="26"/>
        </w:rPr>
        <w:t>7 kwestorów PE</w:t>
      </w:r>
      <w:r w:rsidR="00973C38">
        <w:rPr>
          <w:rFonts w:asciiTheme="minorHAnsi" w:eastAsia="Times New Roman" w:hAnsiTheme="minorHAnsi" w:cstheme="minorHAnsi"/>
          <w:sz w:val="26"/>
          <w:szCs w:val="26"/>
        </w:rPr>
        <w:tab/>
      </w:r>
      <w:r w:rsidR="00973C38">
        <w:rPr>
          <w:rFonts w:asciiTheme="minorHAnsi" w:eastAsia="Times New Roman" w:hAnsiTheme="minorHAnsi" w:cstheme="minorHAnsi"/>
          <w:sz w:val="26"/>
          <w:szCs w:val="26"/>
        </w:rPr>
        <w:tab/>
      </w:r>
      <w:r w:rsidR="00973C38">
        <w:rPr>
          <w:rFonts w:asciiTheme="minorHAnsi" w:eastAsia="Times New Roman" w:hAnsiTheme="minorHAnsi" w:cstheme="minorHAnsi"/>
          <w:sz w:val="26"/>
          <w:szCs w:val="26"/>
        </w:rPr>
        <w:tab/>
      </w:r>
      <w:r w:rsidR="00973C38">
        <w:rPr>
          <w:rFonts w:asciiTheme="minorHAnsi" w:eastAsia="Times New Roman" w:hAnsiTheme="minorHAnsi" w:cstheme="minorHAnsi"/>
          <w:sz w:val="26"/>
          <w:szCs w:val="26"/>
        </w:rPr>
        <w:tab/>
      </w:r>
      <w:r w:rsidR="00973C38">
        <w:rPr>
          <w:rFonts w:asciiTheme="minorHAnsi" w:eastAsia="Times New Roman" w:hAnsiTheme="minorHAnsi" w:cstheme="minorHAnsi"/>
          <w:sz w:val="26"/>
          <w:szCs w:val="26"/>
        </w:rPr>
        <w:tab/>
      </w:r>
      <w:r w:rsidR="00973C38">
        <w:rPr>
          <w:rFonts w:asciiTheme="minorHAnsi" w:eastAsia="Times New Roman" w:hAnsiTheme="minorHAnsi" w:cstheme="minorHAnsi"/>
          <w:sz w:val="26"/>
          <w:szCs w:val="26"/>
        </w:rPr>
        <w:tab/>
        <w:t>b/ przewodniczący PE</w:t>
      </w:r>
      <w:r w:rsidR="00973C38">
        <w:rPr>
          <w:rFonts w:asciiTheme="minorHAnsi" w:eastAsia="Times New Roman" w:hAnsiTheme="minorHAnsi" w:cstheme="minorHAnsi"/>
          <w:sz w:val="26"/>
          <w:szCs w:val="26"/>
        </w:rPr>
        <w:tab/>
      </w:r>
    </w:p>
    <w:p w:rsidR="008F3229" w:rsidRPr="00A352FD" w:rsidRDefault="00973C38" w:rsidP="00857CED">
      <w:pPr>
        <w:pStyle w:val="NormalnyWeb"/>
        <w:spacing w:before="0" w:beforeAutospacing="0" w:after="0" w:afterAutospacing="0" w:line="312" w:lineRule="auto"/>
        <w:jc w:val="both"/>
        <w:rPr>
          <w:rFonts w:asciiTheme="minorHAnsi" w:eastAsia="Times New Roman" w:hAnsiTheme="minorHAnsi" w:cstheme="minorHAnsi"/>
          <w:spacing w:val="-4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c/ szefowie frakcji PE</w:t>
      </w:r>
      <w:r>
        <w:rPr>
          <w:rFonts w:asciiTheme="minorHAnsi" w:eastAsia="Times New Roman" w:hAnsiTheme="minorHAnsi" w:cstheme="minorHAnsi"/>
          <w:sz w:val="26"/>
          <w:szCs w:val="26"/>
        </w:rPr>
        <w:tab/>
      </w:r>
      <w:r>
        <w:rPr>
          <w:rFonts w:asciiTheme="minorHAnsi" w:eastAsia="Times New Roman" w:hAnsiTheme="minorHAnsi" w:cstheme="minorHAnsi"/>
          <w:sz w:val="26"/>
          <w:szCs w:val="26"/>
        </w:rPr>
        <w:tab/>
      </w:r>
      <w:r>
        <w:rPr>
          <w:rFonts w:asciiTheme="minorHAnsi" w:eastAsia="Times New Roman" w:hAnsiTheme="minorHAnsi" w:cstheme="minorHAnsi"/>
          <w:sz w:val="26"/>
          <w:szCs w:val="26"/>
        </w:rPr>
        <w:tab/>
      </w:r>
      <w:r>
        <w:rPr>
          <w:rFonts w:asciiTheme="minorHAnsi" w:eastAsia="Times New Roman" w:hAnsiTheme="minorHAnsi" w:cstheme="minorHAnsi"/>
          <w:sz w:val="26"/>
          <w:szCs w:val="26"/>
        </w:rPr>
        <w:tab/>
      </w:r>
      <w:r>
        <w:rPr>
          <w:rFonts w:asciiTheme="minorHAnsi" w:eastAsia="Times New Roman" w:hAnsiTheme="minorHAnsi" w:cstheme="minorHAnsi"/>
          <w:sz w:val="26"/>
          <w:szCs w:val="26"/>
        </w:rPr>
        <w:tab/>
        <w:t>d/ 12 wiceprzewodniczących PE</w:t>
      </w:r>
    </w:p>
    <w:p w:rsidR="008F3229" w:rsidRPr="00A352FD" w:rsidRDefault="00060FF0" w:rsidP="00857CED">
      <w:pPr>
        <w:pStyle w:val="tresc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pict>
          <v:rect id="_x0000_s1026" style="position:absolute;left:0;text-align:left;margin-left:530.25pt;margin-top:9.25pt;width:27.55pt;height:25.7pt;z-index:251660288"/>
        </w:pic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….. 12/ </w:t>
      </w:r>
      <w:r w:rsidR="00973C38">
        <w:rPr>
          <w:rFonts w:asciiTheme="minorHAnsi" w:hAnsiTheme="minorHAnsi" w:cstheme="minorHAnsi"/>
          <w:b/>
          <w:sz w:val="26"/>
          <w:szCs w:val="26"/>
        </w:rPr>
        <w:t>Polskim/-i komisarzem/-</w:t>
      </w:r>
      <w:proofErr w:type="spellStart"/>
      <w:r w:rsidR="00973C38">
        <w:rPr>
          <w:rFonts w:asciiTheme="minorHAnsi" w:hAnsiTheme="minorHAnsi" w:cstheme="minorHAnsi"/>
          <w:b/>
          <w:sz w:val="26"/>
          <w:szCs w:val="26"/>
        </w:rPr>
        <w:t>ami</w:t>
      </w:r>
      <w:proofErr w:type="spellEnd"/>
      <w:r w:rsidR="00973C38">
        <w:rPr>
          <w:rFonts w:asciiTheme="minorHAnsi" w:hAnsiTheme="minorHAnsi" w:cstheme="minorHAnsi"/>
          <w:b/>
          <w:sz w:val="26"/>
          <w:szCs w:val="26"/>
        </w:rPr>
        <w:t xml:space="preserve"> w KE był/-i/jest/będzie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8F3229" w:rsidRPr="00A352FD" w:rsidRDefault="008F3229" w:rsidP="00973C38">
      <w:pPr>
        <w:spacing w:after="0" w:line="312" w:lineRule="auto"/>
        <w:contextualSpacing/>
        <w:jc w:val="both"/>
        <w:rPr>
          <w:rFonts w:asciiTheme="minorHAnsi" w:hAnsiTheme="minorHAnsi" w:cstheme="minorHAnsi"/>
          <w:spacing w:val="-2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73C38">
        <w:rPr>
          <w:rFonts w:asciiTheme="minorHAnsi" w:hAnsiTheme="minorHAnsi" w:cstheme="minorHAnsi"/>
          <w:sz w:val="26"/>
          <w:szCs w:val="26"/>
        </w:rPr>
        <w:t>J. Dominik</w:t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  <w:t>b/ J. Lewandowski</w:t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  <w:t xml:space="preserve">c/ P. </w:t>
      </w:r>
      <w:proofErr w:type="spellStart"/>
      <w:r w:rsidR="00973C38">
        <w:rPr>
          <w:rFonts w:asciiTheme="minorHAnsi" w:hAnsiTheme="minorHAnsi" w:cstheme="minorHAnsi"/>
          <w:sz w:val="26"/>
          <w:szCs w:val="26"/>
        </w:rPr>
        <w:t>Samecki</w:t>
      </w:r>
      <w:proofErr w:type="spellEnd"/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="00973C38" w:rsidRPr="00973C38">
        <w:rPr>
          <w:rFonts w:asciiTheme="minorHAnsi" w:hAnsiTheme="minorHAnsi" w:cstheme="minorHAnsi"/>
          <w:spacing w:val="-6"/>
          <w:sz w:val="26"/>
          <w:szCs w:val="26"/>
        </w:rPr>
        <w:t>J. Wojciechowski</w:t>
      </w:r>
      <w:r w:rsidR="00973C38">
        <w:rPr>
          <w:rFonts w:asciiTheme="minorHAnsi" w:hAnsiTheme="minorHAnsi" w:cstheme="minorHAnsi"/>
          <w:sz w:val="26"/>
          <w:szCs w:val="26"/>
        </w:rPr>
        <w:t xml:space="preserve"> </w:t>
      </w:r>
      <w:r w:rsidR="00FC057D"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8F3229" w:rsidP="00857CED">
      <w:pPr>
        <w:spacing w:after="0" w:line="312" w:lineRule="auto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13/ </w:t>
      </w:r>
      <w:r w:rsidR="00973C38">
        <w:rPr>
          <w:rFonts w:asciiTheme="minorHAnsi" w:hAnsiTheme="minorHAnsi" w:cstheme="minorHAnsi"/>
          <w:b/>
          <w:sz w:val="26"/>
          <w:szCs w:val="26"/>
        </w:rPr>
        <w:t>W TSUE zasiada/-ją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Default="00060FF0" w:rsidP="00857CED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60FF0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7" style="position:absolute;left:0;text-align:left;margin-left:530.3pt;margin-top:5.65pt;width:27.55pt;height:25.7pt;z-index:251661312"/>
        </w:pict>
      </w:r>
      <w:r w:rsidR="008F3229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73C38">
        <w:rPr>
          <w:rFonts w:asciiTheme="minorHAnsi" w:hAnsiTheme="minorHAnsi" w:cstheme="minorHAnsi"/>
          <w:sz w:val="26"/>
          <w:szCs w:val="26"/>
        </w:rPr>
        <w:t>9 rzeczników generalnych</w:t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  <w:t>b/ 11 rzeczników generalnych</w:t>
      </w:r>
    </w:p>
    <w:p w:rsidR="00973C38" w:rsidRPr="00973C38" w:rsidRDefault="00973C38" w:rsidP="00857CED">
      <w:pPr>
        <w:spacing w:after="0" w:line="312" w:lineRule="auto"/>
        <w:contextualSpacing/>
        <w:jc w:val="both"/>
        <w:rPr>
          <w:rFonts w:asciiTheme="minorHAnsi" w:hAnsiTheme="minorHAnsi" w:cstheme="minorHAnsi"/>
          <w:spacing w:val="-2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tylu sędziów, ile państw członkowskich UE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973C38">
        <w:rPr>
          <w:rFonts w:asciiTheme="minorHAnsi" w:hAnsiTheme="minorHAnsi" w:cstheme="minorHAnsi"/>
          <w:spacing w:val="-18"/>
          <w:sz w:val="26"/>
          <w:szCs w:val="26"/>
        </w:rPr>
        <w:t>d/ tylu sędziów, ile państw członkowskich UE + prezes</w:t>
      </w:r>
    </w:p>
    <w:p w:rsidR="008F3229" w:rsidRPr="00A352FD" w:rsidRDefault="00060FF0" w:rsidP="00857CED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060FF0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8" style="position:absolute;margin-left:530.3pt;margin-top:10.2pt;width:27.55pt;height:25.7pt;z-index:251662336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14/ </w:t>
      </w:r>
      <w:r w:rsidR="00973C38">
        <w:rPr>
          <w:rFonts w:asciiTheme="minorHAnsi" w:hAnsiTheme="minorHAnsi" w:cstheme="minorHAnsi"/>
          <w:b/>
          <w:bCs/>
          <w:sz w:val="26"/>
          <w:szCs w:val="26"/>
        </w:rPr>
        <w:t>Po 24 członków w EKES i KR ma/-ją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973C38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973C38">
        <w:rPr>
          <w:rFonts w:asciiTheme="minorHAnsi" w:hAnsiTheme="minorHAnsi" w:cstheme="minorHAnsi"/>
          <w:sz w:val="26"/>
          <w:szCs w:val="26"/>
        </w:rPr>
        <w:t>Hiszpania</w:t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  <w:t>b/ Polska</w:t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  <w:t>c/ RFN</w:t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</w:r>
      <w:r w:rsidR="00973C38">
        <w:rPr>
          <w:rFonts w:asciiTheme="minorHAnsi" w:hAnsiTheme="minorHAnsi" w:cstheme="minorHAnsi"/>
          <w:sz w:val="26"/>
          <w:szCs w:val="26"/>
        </w:rPr>
        <w:tab/>
        <w:t>d/ W. Brytania</w:t>
      </w:r>
    </w:p>
    <w:p w:rsidR="008F3229" w:rsidRPr="00A352FD" w:rsidRDefault="00060FF0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29" style="position:absolute;margin-left:530.3pt;margin-top:10pt;width:27.55pt;height:25.7pt;z-index:251663360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15/ </w:t>
      </w:r>
      <w:r w:rsidR="00973C38">
        <w:rPr>
          <w:rFonts w:asciiTheme="minorHAnsi" w:hAnsiTheme="minorHAnsi" w:cstheme="minorHAnsi"/>
          <w:b/>
          <w:bCs/>
          <w:sz w:val="26"/>
          <w:szCs w:val="26"/>
        </w:rPr>
        <w:t>Prawo inicjatywy ustawodawczej w UE posiada/-ją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A352FD" w:rsidRDefault="008F3229" w:rsidP="002F381D">
      <w:pPr>
        <w:spacing w:after="0" w:line="312" w:lineRule="auto"/>
        <w:rPr>
          <w:rFonts w:asciiTheme="minorHAnsi" w:eastAsia="Times New Roman" w:hAnsiTheme="minorHAnsi" w:cstheme="minorHAnsi"/>
          <w:spacing w:val="-18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 xml:space="preserve">a/ </w:t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>KE</w:t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>b/ PE</w:t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>c/ RE</w:t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>d/ RUE</w:t>
      </w:r>
      <w:r w:rsidR="009272F9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</w:p>
    <w:p w:rsidR="008F3229" w:rsidRPr="00A352FD" w:rsidRDefault="00060FF0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30" style="position:absolute;margin-left:530.3pt;margin-top:28.25pt;width:27.55pt;height:25.7pt;z-index:251664384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16/ </w:t>
      </w:r>
      <w:r w:rsidR="002F381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Zwolennicy koncepcji europeizacji horyzontalnej przyjmują, że w przyszłości tożsamość Europejczyków będzie można rozpatrywać na trzech wymiarach, w tym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Default="008F3229" w:rsidP="00857CED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>europejskim</w:t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globalnym</w:t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lokalnym</w:t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narodowym</w:t>
      </w: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8F3229" w:rsidRPr="00A352FD" w:rsidRDefault="00060FF0" w:rsidP="00654C3E">
      <w:pPr>
        <w:spacing w:after="0" w:line="300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60FF0">
        <w:rPr>
          <w:rFonts w:asciiTheme="minorHAnsi" w:hAnsiTheme="minorHAnsi" w:cstheme="minorHAnsi"/>
          <w:b/>
          <w:noProof/>
          <w:spacing w:val="-6"/>
          <w:sz w:val="26"/>
          <w:szCs w:val="26"/>
          <w:lang w:eastAsia="pl-PL"/>
        </w:rPr>
        <w:pict>
          <v:rect id="_x0000_s1060" style="position:absolute;margin-left:530.3pt;margin-top:6.75pt;width:27.55pt;height:25.7pt;z-index:251695104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17/ </w:t>
      </w:r>
      <w:r w:rsidR="002F381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Referendum akcesyjne do UE w Polsce 2003 roku miało miejsce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57CED" w:rsidRPr="00A352FD" w:rsidRDefault="008F3229" w:rsidP="002F381D">
      <w:pPr>
        <w:spacing w:after="0" w:line="300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721567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 xml:space="preserve">a/ </w:t>
      </w:r>
      <w:r w:rsidR="002F381D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>6 czerwca</w:t>
      </w:r>
      <w:r w:rsidR="002F381D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  <w:t>b/ 7 czerwca</w:t>
      </w:r>
      <w:r w:rsidR="002F381D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  <w:t>c/ 8 czerwca</w:t>
      </w:r>
      <w:r w:rsidR="002F381D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  <w:t>d/ 9 czerwca</w:t>
      </w:r>
    </w:p>
    <w:p w:rsidR="008F3229" w:rsidRPr="00A352FD" w:rsidRDefault="00060FF0" w:rsidP="00F05C43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60FF0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2" style="position:absolute;margin-left:530.3pt;margin-top:7.4pt;width:27.55pt;height:25.7pt;z-index:251697152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18/ </w:t>
      </w:r>
      <w:r w:rsidR="002F381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Urząd ERPO został powołany na mocy traktatu</w: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A352FD" w:rsidRDefault="008F3229" w:rsidP="00920187">
      <w:pPr>
        <w:spacing w:after="120"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>amsterdamskiego</w:t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lizbońskiego</w:t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nicejskiego</w:t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F381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z Maastricht</w:t>
      </w:r>
    </w:p>
    <w:p w:rsidR="008F3229" w:rsidRPr="00A352FD" w:rsidRDefault="00060FF0" w:rsidP="00F05C43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60FF0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1" style="position:absolute;margin-left:529.2pt;margin-top:7.15pt;width:27.55pt;height:25.7pt;z-index:251696128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19/ </w:t>
      </w:r>
      <w:r w:rsidR="00B573F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Z ilu dokumentów składa się </w:t>
      </w:r>
      <w:proofErr w:type="spellStart"/>
      <w:r w:rsidR="00B573F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Europass</w:t>
      </w:r>
      <w:proofErr w:type="spellEnd"/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Default="00F05C43" w:rsidP="00654C3E">
      <w:pPr>
        <w:pStyle w:val="Akapitzlist"/>
        <w:spacing w:after="0" w:line="288" w:lineRule="auto"/>
        <w:ind w:left="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>4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5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6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7</w:t>
      </w:r>
    </w:p>
    <w:p w:rsidR="008F3229" w:rsidRPr="00934216" w:rsidRDefault="00060FF0" w:rsidP="00857CED">
      <w:pPr>
        <w:spacing w:after="0" w:line="312" w:lineRule="auto"/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</w:pPr>
      <w:r w:rsidRPr="00060FF0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1" style="position:absolute;margin-left:529.2pt;margin-top:9.75pt;width:27.55pt;height:25.7pt;z-index:251675648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20/ </w:t>
      </w:r>
      <w:r w:rsidR="00B573FF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Schengen to graniczna miejscowość w</w:t>
      </w:r>
      <w:r w:rsidR="008F3229"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:</w:t>
      </w:r>
    </w:p>
    <w:p w:rsidR="008F3229" w:rsidRDefault="00F05C43" w:rsidP="00857CED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>Belgii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Holandii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Luksemburgu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RFN</w:t>
      </w:r>
    </w:p>
    <w:p w:rsidR="002F381D" w:rsidRPr="002F381D" w:rsidRDefault="002F381D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8"/>
          <w:szCs w:val="8"/>
          <w:lang w:eastAsia="pl-PL"/>
        </w:rPr>
      </w:pPr>
    </w:p>
    <w:p w:rsidR="002F381D" w:rsidRPr="00A352FD" w:rsidRDefault="002F381D" w:rsidP="002F381D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/1</w:t>
      </w:r>
      <w:r w:rsidR="003B6D53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5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6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</w:t>
      </w:r>
      <w:r w:rsidR="003B6D53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20</w:t>
      </w:r>
    </w:p>
    <w:p w:rsidR="002F381D" w:rsidRPr="004F6F9B" w:rsidRDefault="002F381D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8"/>
          <w:szCs w:val="8"/>
          <w:lang w:eastAsia="pl-PL"/>
        </w:rPr>
      </w:pPr>
    </w:p>
    <w:p w:rsidR="008F3229" w:rsidRPr="00A352FD" w:rsidRDefault="00060FF0" w:rsidP="00857CED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60FF0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2" style="position:absolute;margin-left:529.2pt;margin-top:8.45pt;width:27.55pt;height:25.7pt;z-index:251676672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21/ </w:t>
      </w:r>
      <w:r w:rsidR="0009113E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W 2011</w:t>
      </w:r>
      <w:r w:rsidR="00B573F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r. do Strefy Schengen wstąpił/-</w:t>
      </w:r>
      <w:proofErr w:type="spellStart"/>
      <w:r w:rsidR="00B573F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a;-y</w:t>
      </w:r>
      <w:proofErr w:type="spellEnd"/>
      <w:r w:rsidR="00B573F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Pr="00A352FD" w:rsidRDefault="008F3229" w:rsidP="00F05C43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>Estonia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Litwa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Łotwa</w:t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B573FF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Liechtenstein</w:t>
      </w:r>
      <w:r w:rsidR="00F05C43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</w:p>
    <w:p w:rsidR="008F3229" w:rsidRPr="00A352FD" w:rsidRDefault="008F3229" w:rsidP="00857CED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22/ </w:t>
      </w:r>
      <w:r w:rsidR="002F381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PROW to (rozwiń skrót)</w:t>
      </w:r>
      <w:r w:rsidR="002F381D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F3229" w:rsidRDefault="00060FF0" w:rsidP="002F381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60FF0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3" style="position:absolute;left:0;text-align:left;margin-left:529.75pt;margin-top:5.3pt;width:27.55pt;height:25.7pt;z-index:251677696;mso-position-horizontal-relative:text;mso-position-vertical-relative:text"/>
        </w:pict>
      </w:r>
      <w:r w:rsidR="008F3229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2F381D">
        <w:rPr>
          <w:rFonts w:asciiTheme="minorHAnsi" w:hAnsiTheme="minorHAnsi" w:cstheme="minorHAnsi"/>
          <w:sz w:val="26"/>
          <w:szCs w:val="26"/>
        </w:rPr>
        <w:t xml:space="preserve">Plan rozwoju obszarów wiejskich </w:t>
      </w:r>
      <w:r w:rsidR="002F381D">
        <w:rPr>
          <w:rFonts w:asciiTheme="minorHAnsi" w:hAnsiTheme="minorHAnsi" w:cstheme="minorHAnsi"/>
          <w:sz w:val="26"/>
          <w:szCs w:val="26"/>
        </w:rPr>
        <w:tab/>
      </w:r>
      <w:r w:rsidR="002F381D">
        <w:rPr>
          <w:rFonts w:asciiTheme="minorHAnsi" w:hAnsiTheme="minorHAnsi" w:cstheme="minorHAnsi"/>
          <w:sz w:val="26"/>
          <w:szCs w:val="26"/>
        </w:rPr>
        <w:tab/>
      </w:r>
      <w:r w:rsidR="002F381D">
        <w:rPr>
          <w:rFonts w:asciiTheme="minorHAnsi" w:hAnsiTheme="minorHAnsi" w:cstheme="minorHAnsi"/>
          <w:sz w:val="26"/>
          <w:szCs w:val="26"/>
        </w:rPr>
        <w:tab/>
        <w:t>b/ Program rozwoju obszarów wiejskich</w:t>
      </w:r>
    </w:p>
    <w:p w:rsidR="002F381D" w:rsidRPr="00A352FD" w:rsidRDefault="002F381D" w:rsidP="002F381D">
      <w:pPr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c/ Plan rekultywacji obszarów wiejskich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Program rekultywacji obszarów wiejskich</w:t>
      </w:r>
    </w:p>
    <w:p w:rsidR="008F3229" w:rsidRPr="00A352FD" w:rsidRDefault="00060FF0" w:rsidP="00857CED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4" style="position:absolute;left:0;text-align:left;margin-left:529.9pt;margin-top:7.45pt;width:27.55pt;height:25.7pt;z-index:251678720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23/ </w:t>
      </w:r>
      <w:r w:rsidR="00C11B01">
        <w:rPr>
          <w:rFonts w:asciiTheme="minorHAnsi" w:hAnsiTheme="minorHAnsi" w:cstheme="minorHAnsi"/>
          <w:b/>
          <w:bCs/>
          <w:sz w:val="26"/>
          <w:szCs w:val="26"/>
        </w:rPr>
        <w:t>Szwajcaria należy do: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11B01">
        <w:rPr>
          <w:rFonts w:asciiTheme="minorHAnsi" w:hAnsiTheme="minorHAnsi" w:cstheme="minorHAnsi"/>
          <w:sz w:val="26"/>
          <w:szCs w:val="26"/>
        </w:rPr>
        <w:t>EFTA</w:t>
      </w:r>
      <w:r w:rsidR="00C11B01">
        <w:rPr>
          <w:rFonts w:asciiTheme="minorHAnsi" w:hAnsiTheme="minorHAnsi" w:cstheme="minorHAnsi"/>
          <w:sz w:val="26"/>
          <w:szCs w:val="26"/>
        </w:rPr>
        <w:tab/>
      </w:r>
      <w:r w:rsidR="00C11B01">
        <w:rPr>
          <w:rFonts w:asciiTheme="minorHAnsi" w:hAnsiTheme="minorHAnsi" w:cstheme="minorHAnsi"/>
          <w:sz w:val="26"/>
          <w:szCs w:val="26"/>
        </w:rPr>
        <w:tab/>
        <w:t>b/ EOG</w:t>
      </w:r>
      <w:r w:rsidR="00C11B01">
        <w:rPr>
          <w:rFonts w:asciiTheme="minorHAnsi" w:hAnsiTheme="minorHAnsi" w:cstheme="minorHAnsi"/>
          <w:sz w:val="26"/>
          <w:szCs w:val="26"/>
        </w:rPr>
        <w:tab/>
      </w:r>
      <w:r w:rsidR="00C11B01">
        <w:rPr>
          <w:rFonts w:asciiTheme="minorHAnsi" w:hAnsiTheme="minorHAnsi" w:cstheme="minorHAnsi"/>
          <w:sz w:val="26"/>
          <w:szCs w:val="26"/>
        </w:rPr>
        <w:tab/>
      </w:r>
      <w:r w:rsidR="00C11B01">
        <w:rPr>
          <w:rFonts w:asciiTheme="minorHAnsi" w:hAnsiTheme="minorHAnsi" w:cstheme="minorHAnsi"/>
          <w:sz w:val="26"/>
          <w:szCs w:val="26"/>
        </w:rPr>
        <w:tab/>
        <w:t>c/ ONZ</w:t>
      </w:r>
      <w:r w:rsidR="00C11B01">
        <w:rPr>
          <w:rFonts w:asciiTheme="minorHAnsi" w:hAnsiTheme="minorHAnsi" w:cstheme="minorHAnsi"/>
          <w:sz w:val="26"/>
          <w:szCs w:val="26"/>
        </w:rPr>
        <w:tab/>
      </w:r>
      <w:r w:rsidR="00C11B01">
        <w:rPr>
          <w:rFonts w:asciiTheme="minorHAnsi" w:hAnsiTheme="minorHAnsi" w:cstheme="minorHAnsi"/>
          <w:sz w:val="26"/>
          <w:szCs w:val="26"/>
        </w:rPr>
        <w:tab/>
      </w:r>
      <w:r w:rsidR="00C11B01">
        <w:rPr>
          <w:rFonts w:asciiTheme="minorHAnsi" w:hAnsiTheme="minorHAnsi" w:cstheme="minorHAnsi"/>
          <w:sz w:val="26"/>
          <w:szCs w:val="26"/>
        </w:rPr>
        <w:tab/>
        <w:t>d/ Strefy Schengen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24/ </w:t>
      </w:r>
      <w:r w:rsidR="00C11B01">
        <w:rPr>
          <w:rFonts w:asciiTheme="minorHAnsi" w:hAnsiTheme="minorHAnsi" w:cstheme="minorHAnsi"/>
          <w:b/>
          <w:sz w:val="26"/>
          <w:szCs w:val="26"/>
        </w:rPr>
        <w:t>Kryteria kopenhaskie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C11B01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60FF0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5" style="position:absolute;left:0;text-align:left;margin-left:530.3pt;margin-top:6.2pt;width:27.55pt;height:25.7pt;z-index:251679744;mso-position-horizontal-relative:text;mso-position-vertical-relative:text"/>
        </w:pict>
      </w:r>
      <w:r w:rsidR="008F3229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11B01">
        <w:rPr>
          <w:rFonts w:asciiTheme="minorHAnsi" w:hAnsiTheme="minorHAnsi" w:cstheme="minorHAnsi"/>
          <w:sz w:val="26"/>
          <w:szCs w:val="26"/>
        </w:rPr>
        <w:t>określają warunki by wstąpić do strefy euro</w:t>
      </w:r>
      <w:r w:rsidR="00C11B01">
        <w:rPr>
          <w:rFonts w:asciiTheme="minorHAnsi" w:hAnsiTheme="minorHAnsi" w:cstheme="minorHAnsi"/>
          <w:sz w:val="26"/>
          <w:szCs w:val="26"/>
        </w:rPr>
        <w:tab/>
      </w:r>
      <w:r w:rsidR="00C11B01">
        <w:rPr>
          <w:rFonts w:asciiTheme="minorHAnsi" w:hAnsiTheme="minorHAnsi" w:cstheme="minorHAnsi"/>
          <w:sz w:val="26"/>
          <w:szCs w:val="26"/>
        </w:rPr>
        <w:tab/>
        <w:t>b/ określają warunki by wstąpić do UE</w:t>
      </w:r>
    </w:p>
    <w:p w:rsidR="008F3229" w:rsidRPr="00A352FD" w:rsidRDefault="00C11B01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ustalone przez PE i RUE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ustalone przez RE</w:t>
      </w:r>
      <w:r w:rsidR="008F3229" w:rsidRPr="00A352FD"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6" style="position:absolute;left:0;text-align:left;margin-left:530.3pt;margin-top:24.65pt;width:27.55pt;height:25.7pt;z-index:251680768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25/ </w:t>
      </w:r>
      <w:r w:rsidR="007B7607">
        <w:rPr>
          <w:rFonts w:asciiTheme="minorHAnsi" w:hAnsiTheme="minorHAnsi" w:cstheme="minorHAnsi"/>
          <w:b/>
          <w:sz w:val="26"/>
          <w:szCs w:val="26"/>
        </w:rPr>
        <w:t>Zgodnie z art</w:t>
      </w:r>
      <w:r w:rsidR="00134C41">
        <w:rPr>
          <w:rFonts w:asciiTheme="minorHAnsi" w:hAnsiTheme="minorHAnsi" w:cstheme="minorHAnsi"/>
          <w:b/>
          <w:sz w:val="26"/>
          <w:szCs w:val="26"/>
        </w:rPr>
        <w:t>ykułem</w:t>
      </w:r>
      <w:r w:rsidR="007B7607">
        <w:rPr>
          <w:rFonts w:asciiTheme="minorHAnsi" w:hAnsiTheme="minorHAnsi" w:cstheme="minorHAnsi"/>
          <w:b/>
          <w:sz w:val="26"/>
          <w:szCs w:val="26"/>
        </w:rPr>
        <w:t xml:space="preserve"> 7 TUE, można zawiesić </w:t>
      </w:r>
      <w:r w:rsidR="00134C41">
        <w:rPr>
          <w:rFonts w:asciiTheme="minorHAnsi" w:hAnsiTheme="minorHAnsi" w:cstheme="minorHAnsi"/>
          <w:b/>
          <w:sz w:val="26"/>
          <w:szCs w:val="26"/>
        </w:rPr>
        <w:t>prawa członkowskie państwa, które łamie podstawowe zasady, na których opiera się UE, w tym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134C41">
        <w:rPr>
          <w:rFonts w:asciiTheme="minorHAnsi" w:hAnsiTheme="minorHAnsi" w:cstheme="minorHAnsi"/>
          <w:sz w:val="26"/>
          <w:szCs w:val="26"/>
        </w:rPr>
        <w:t>demokracji</w:t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  <w:t>b/ ekonomii</w:t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  <w:t>c/ praworządności</w:t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  <w:t>d/ wolności</w:t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Pr="00A352FD"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7" style="position:absolute;left:0;text-align:left;margin-left:530.3pt;margin-top:7.9pt;width:27.55pt;height:25.7pt;z-index:251681792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26</w:t>
      </w:r>
      <w:r w:rsidR="008F3229" w:rsidRPr="00134C41">
        <w:rPr>
          <w:rFonts w:asciiTheme="minorHAnsi" w:hAnsiTheme="minorHAnsi" w:cstheme="minorHAnsi"/>
          <w:b/>
          <w:spacing w:val="-6"/>
          <w:sz w:val="26"/>
          <w:szCs w:val="26"/>
        </w:rPr>
        <w:t xml:space="preserve">/ </w:t>
      </w:r>
      <w:r w:rsidR="00134C41" w:rsidRPr="00134C41">
        <w:rPr>
          <w:rFonts w:asciiTheme="minorHAnsi" w:hAnsiTheme="minorHAnsi" w:cstheme="minorHAnsi"/>
          <w:b/>
          <w:bCs/>
          <w:spacing w:val="-6"/>
          <w:sz w:val="26"/>
          <w:szCs w:val="26"/>
        </w:rPr>
        <w:t>Aby wstąpić do strefy euro, roczny deficyt budżetowy nie powinien być większy niż…% PKB:</w:t>
      </w:r>
    </w:p>
    <w:p w:rsidR="008F3229" w:rsidRPr="00A352FD" w:rsidRDefault="008F3229" w:rsidP="00857CE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134C41">
        <w:rPr>
          <w:rFonts w:asciiTheme="minorHAnsi" w:hAnsiTheme="minorHAnsi" w:cstheme="minorHAnsi"/>
          <w:sz w:val="26"/>
          <w:szCs w:val="26"/>
        </w:rPr>
        <w:t>1%</w:t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  <w:t>b/ 2%</w:t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  <w:t>c/ 3%</w:t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</w:r>
      <w:r w:rsidR="00134C41">
        <w:rPr>
          <w:rFonts w:asciiTheme="minorHAnsi" w:hAnsiTheme="minorHAnsi" w:cstheme="minorHAnsi"/>
          <w:sz w:val="26"/>
          <w:szCs w:val="26"/>
        </w:rPr>
        <w:tab/>
        <w:t>d/ 4%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9" style="position:absolute;left:0;text-align:left;margin-left:530.3pt;margin-top:8.1pt;width:27.55pt;height:25.7pt;z-index:251683840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27/ </w:t>
      </w:r>
      <w:proofErr w:type="spellStart"/>
      <w:r w:rsidR="00EF2A52" w:rsidRPr="00EF2A52">
        <w:rPr>
          <w:b/>
          <w:i/>
          <w:sz w:val="26"/>
          <w:szCs w:val="26"/>
          <w:lang w:val="en-US"/>
        </w:rPr>
        <w:t>A</w:t>
      </w:r>
      <w:r w:rsidR="00EF2A52" w:rsidRPr="00EF2A52">
        <w:rPr>
          <w:b/>
          <w:bCs/>
          <w:i/>
          <w:iCs/>
          <w:sz w:val="26"/>
          <w:szCs w:val="26"/>
          <w:lang w:val="en-US"/>
        </w:rPr>
        <w:t>cquis</w:t>
      </w:r>
      <w:proofErr w:type="spellEnd"/>
      <w:r w:rsidR="00EF2A52" w:rsidRPr="00EF2A52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EF2A52" w:rsidRPr="00EF2A52">
        <w:rPr>
          <w:b/>
          <w:bCs/>
          <w:i/>
          <w:iCs/>
          <w:sz w:val="26"/>
          <w:szCs w:val="26"/>
          <w:lang w:val="en-US"/>
        </w:rPr>
        <w:t>communautaire</w:t>
      </w:r>
      <w:proofErr w:type="spellEnd"/>
      <w:r w:rsidR="00EF2A52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EF2A52">
        <w:rPr>
          <w:b/>
          <w:bCs/>
          <w:iCs/>
          <w:sz w:val="26"/>
          <w:szCs w:val="26"/>
          <w:lang w:val="en-US"/>
        </w:rPr>
        <w:t>składa</w:t>
      </w:r>
      <w:proofErr w:type="spellEnd"/>
      <w:r w:rsidR="00EF2A52">
        <w:rPr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="00EF2A52">
        <w:rPr>
          <w:b/>
          <w:bCs/>
          <w:iCs/>
          <w:sz w:val="26"/>
          <w:szCs w:val="26"/>
          <w:lang w:val="en-US"/>
        </w:rPr>
        <w:t>się</w:t>
      </w:r>
      <w:proofErr w:type="spellEnd"/>
      <w:r w:rsidR="00EF2A52">
        <w:rPr>
          <w:b/>
          <w:bCs/>
          <w:iCs/>
          <w:sz w:val="26"/>
          <w:szCs w:val="26"/>
          <w:lang w:val="en-US"/>
        </w:rPr>
        <w:t xml:space="preserve"> z </w:t>
      </w:r>
      <w:proofErr w:type="spellStart"/>
      <w:r w:rsidR="00EF2A52">
        <w:rPr>
          <w:b/>
          <w:bCs/>
          <w:iCs/>
          <w:sz w:val="26"/>
          <w:szCs w:val="26"/>
          <w:lang w:val="en-US"/>
        </w:rPr>
        <w:t>prawa</w:t>
      </w:r>
      <w:proofErr w:type="spellEnd"/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EF2A5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EF2A52">
        <w:rPr>
          <w:rFonts w:asciiTheme="minorHAnsi" w:hAnsiTheme="minorHAnsi" w:cstheme="minorHAnsi"/>
          <w:sz w:val="26"/>
          <w:szCs w:val="26"/>
        </w:rPr>
        <w:t>pierwotnego</w:t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>b/ pochodnego</w:t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>c/ wtórnego</w:t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</w:r>
      <w:r w:rsidR="00EF2A52">
        <w:rPr>
          <w:rFonts w:asciiTheme="minorHAnsi" w:hAnsiTheme="minorHAnsi" w:cstheme="minorHAnsi"/>
          <w:sz w:val="26"/>
          <w:szCs w:val="26"/>
        </w:rPr>
        <w:tab/>
        <w:t>d/ żadnego z nich</w:t>
      </w:r>
    </w:p>
    <w:p w:rsidR="00480487" w:rsidRPr="004F6F9B" w:rsidRDefault="008F3229" w:rsidP="00857CED">
      <w:pPr>
        <w:tabs>
          <w:tab w:val="left" w:pos="2205"/>
        </w:tabs>
        <w:spacing w:after="0" w:line="312" w:lineRule="auto"/>
        <w:jc w:val="both"/>
        <w:rPr>
          <w:b/>
          <w:sz w:val="26"/>
          <w:szCs w:val="26"/>
        </w:rPr>
      </w:pPr>
      <w:r w:rsidRPr="004F6F9B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4F6F9B">
        <w:rPr>
          <w:rFonts w:asciiTheme="minorHAnsi" w:hAnsiTheme="minorHAnsi" w:cstheme="minorHAnsi"/>
          <w:b/>
          <w:sz w:val="26"/>
          <w:szCs w:val="26"/>
        </w:rPr>
        <w:t xml:space="preserve">28/ </w:t>
      </w:r>
      <w:r w:rsidR="00134C41" w:rsidRPr="004F6F9B">
        <w:rPr>
          <w:b/>
          <w:sz w:val="26"/>
          <w:szCs w:val="26"/>
        </w:rPr>
        <w:t xml:space="preserve">W czerwcu 2019 r. TSUE wydał wyrok, uznając przepisy </w:t>
      </w:r>
      <w:r w:rsidR="00480487" w:rsidRPr="004F6F9B">
        <w:rPr>
          <w:b/>
          <w:sz w:val="26"/>
          <w:szCs w:val="26"/>
        </w:rPr>
        <w:t xml:space="preserve">(przyjęte przez PiS) </w:t>
      </w:r>
      <w:r w:rsidR="00134C41" w:rsidRPr="004F6F9B">
        <w:rPr>
          <w:b/>
          <w:sz w:val="26"/>
          <w:szCs w:val="26"/>
        </w:rPr>
        <w:t>przymusowego przenoszenia sędziów SN w stan spoczynku za</w:t>
      </w:r>
      <w:r w:rsidR="00480487" w:rsidRPr="004F6F9B">
        <w:rPr>
          <w:b/>
          <w:sz w:val="26"/>
          <w:szCs w:val="26"/>
        </w:rPr>
        <w:t>:</w:t>
      </w:r>
    </w:p>
    <w:p w:rsidR="004F6F9B" w:rsidRDefault="00060FF0" w:rsidP="00857CED">
      <w:pPr>
        <w:tabs>
          <w:tab w:val="left" w:pos="2205"/>
        </w:tabs>
        <w:spacing w:after="0" w:line="312" w:lineRule="auto"/>
        <w:jc w:val="both"/>
        <w:rPr>
          <w:sz w:val="26"/>
          <w:szCs w:val="26"/>
        </w:rPr>
      </w:pPr>
      <w:r w:rsidRPr="00060FF0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70" style="position:absolute;left:0;text-align:left;margin-left:530.2pt;margin-top:16.2pt;width:27.55pt;height:25.7pt;z-index:251705344;mso-position-horizontal-relative:text;mso-position-vertical-relative:text"/>
        </w:pict>
      </w:r>
      <w:r w:rsidR="00480487" w:rsidRPr="004F6F9B">
        <w:rPr>
          <w:sz w:val="26"/>
          <w:szCs w:val="26"/>
        </w:rPr>
        <w:t>a/</w:t>
      </w:r>
      <w:r w:rsidR="00134C41" w:rsidRPr="004F6F9B">
        <w:rPr>
          <w:sz w:val="26"/>
          <w:szCs w:val="26"/>
        </w:rPr>
        <w:t xml:space="preserve"> </w:t>
      </w:r>
      <w:r w:rsidR="004F6F9B" w:rsidRPr="004F6F9B">
        <w:rPr>
          <w:sz w:val="26"/>
          <w:szCs w:val="26"/>
        </w:rPr>
        <w:t xml:space="preserve">naruszenie zasady niezawisłości sędziowskiej </w:t>
      </w:r>
      <w:r w:rsidR="004F6F9B">
        <w:rPr>
          <w:sz w:val="26"/>
          <w:szCs w:val="26"/>
        </w:rPr>
        <w:tab/>
      </w:r>
    </w:p>
    <w:p w:rsidR="00480487" w:rsidRPr="004F6F9B" w:rsidRDefault="004F6F9B" w:rsidP="00857CED">
      <w:pPr>
        <w:tabs>
          <w:tab w:val="left" w:pos="2205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b/ </w:t>
      </w:r>
      <w:r w:rsidR="00134C41" w:rsidRPr="004F6F9B">
        <w:rPr>
          <w:sz w:val="26"/>
          <w:szCs w:val="26"/>
        </w:rPr>
        <w:t>niezgodne z prawem unijnym</w:t>
      </w:r>
    </w:p>
    <w:p w:rsidR="004F6F9B" w:rsidRDefault="004F6F9B" w:rsidP="00857CED">
      <w:pPr>
        <w:tabs>
          <w:tab w:val="left" w:pos="2205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c/ </w:t>
      </w:r>
      <w:r w:rsidR="00480487" w:rsidRPr="004F6F9B">
        <w:rPr>
          <w:sz w:val="26"/>
          <w:szCs w:val="26"/>
        </w:rPr>
        <w:t>niezgodn</w:t>
      </w:r>
      <w:r>
        <w:rPr>
          <w:sz w:val="26"/>
          <w:szCs w:val="26"/>
        </w:rPr>
        <w:t>e</w:t>
      </w:r>
      <w:r w:rsidR="00480487" w:rsidRPr="004F6F9B">
        <w:rPr>
          <w:sz w:val="26"/>
          <w:szCs w:val="26"/>
        </w:rPr>
        <w:t xml:space="preserve"> z </w:t>
      </w:r>
      <w:r>
        <w:rPr>
          <w:sz w:val="26"/>
          <w:szCs w:val="26"/>
        </w:rPr>
        <w:t>traktatem o UE</w:t>
      </w:r>
    </w:p>
    <w:p w:rsidR="00480487" w:rsidRPr="004F6F9B" w:rsidRDefault="004F6F9B" w:rsidP="00857CED">
      <w:pPr>
        <w:tabs>
          <w:tab w:val="left" w:pos="2205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d/ </w:t>
      </w:r>
      <w:r w:rsidR="00480487" w:rsidRPr="004F6F9B">
        <w:rPr>
          <w:sz w:val="26"/>
          <w:szCs w:val="26"/>
        </w:rPr>
        <w:t xml:space="preserve">pogwałcenie przez </w:t>
      </w:r>
      <w:r w:rsidR="00134C41" w:rsidRPr="004F6F9B">
        <w:rPr>
          <w:sz w:val="26"/>
          <w:szCs w:val="26"/>
        </w:rPr>
        <w:t>władz</w:t>
      </w:r>
      <w:r w:rsidR="00480487" w:rsidRPr="004F6F9B">
        <w:rPr>
          <w:sz w:val="26"/>
          <w:szCs w:val="26"/>
        </w:rPr>
        <w:t>ę wykonawczą</w:t>
      </w:r>
      <w:r w:rsidR="00134C41" w:rsidRPr="004F6F9B">
        <w:rPr>
          <w:sz w:val="26"/>
          <w:szCs w:val="26"/>
        </w:rPr>
        <w:t xml:space="preserve"> i ustawodawcz</w:t>
      </w:r>
      <w:r w:rsidR="00480487" w:rsidRPr="004F6F9B">
        <w:rPr>
          <w:sz w:val="26"/>
          <w:szCs w:val="26"/>
        </w:rPr>
        <w:t>ą</w:t>
      </w:r>
      <w:r w:rsidR="00134C41" w:rsidRPr="004F6F9B">
        <w:rPr>
          <w:sz w:val="26"/>
          <w:szCs w:val="26"/>
        </w:rPr>
        <w:t xml:space="preserve"> niezależności władzy sądowniczej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3" style="position:absolute;left:0;text-align:left;margin-left:529.9pt;margin-top:7.9pt;width:27.55pt;height:25.7pt;z-index:251698176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29/ </w:t>
      </w:r>
      <w:r w:rsidR="004F6F9B">
        <w:rPr>
          <w:rFonts w:asciiTheme="minorHAnsi" w:hAnsiTheme="minorHAnsi" w:cstheme="minorHAnsi"/>
          <w:b/>
          <w:bCs/>
          <w:sz w:val="26"/>
          <w:szCs w:val="26"/>
        </w:rPr>
        <w:t>Co do symboli UE, to traktat lizboński je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4F6F9B">
        <w:rPr>
          <w:rFonts w:asciiTheme="minorHAnsi" w:hAnsiTheme="minorHAnsi" w:cstheme="minorHAnsi"/>
          <w:sz w:val="26"/>
          <w:szCs w:val="26"/>
        </w:rPr>
        <w:t>nie wymienia</w:t>
      </w:r>
      <w:r w:rsidR="004F6F9B">
        <w:rPr>
          <w:rFonts w:asciiTheme="minorHAnsi" w:hAnsiTheme="minorHAnsi" w:cstheme="minorHAnsi"/>
          <w:sz w:val="26"/>
          <w:szCs w:val="26"/>
        </w:rPr>
        <w:tab/>
      </w:r>
      <w:r w:rsidR="004F6F9B">
        <w:rPr>
          <w:rFonts w:asciiTheme="minorHAnsi" w:hAnsiTheme="minorHAnsi" w:cstheme="minorHAnsi"/>
          <w:sz w:val="26"/>
          <w:szCs w:val="26"/>
        </w:rPr>
        <w:tab/>
        <w:t>b/ wymienia 3</w:t>
      </w:r>
      <w:r w:rsidR="004F6F9B">
        <w:rPr>
          <w:rFonts w:asciiTheme="minorHAnsi" w:hAnsiTheme="minorHAnsi" w:cstheme="minorHAnsi"/>
          <w:sz w:val="26"/>
          <w:szCs w:val="26"/>
        </w:rPr>
        <w:tab/>
      </w:r>
      <w:r w:rsidR="004F6F9B">
        <w:rPr>
          <w:rFonts w:asciiTheme="minorHAnsi" w:hAnsiTheme="minorHAnsi" w:cstheme="minorHAnsi"/>
          <w:sz w:val="26"/>
          <w:szCs w:val="26"/>
        </w:rPr>
        <w:tab/>
        <w:t>c/ wymienia 4</w:t>
      </w:r>
      <w:r w:rsidR="004F6F9B">
        <w:rPr>
          <w:rFonts w:asciiTheme="minorHAnsi" w:hAnsiTheme="minorHAnsi" w:cstheme="minorHAnsi"/>
          <w:sz w:val="26"/>
          <w:szCs w:val="26"/>
        </w:rPr>
        <w:tab/>
      </w:r>
      <w:r w:rsidR="004F6F9B">
        <w:rPr>
          <w:rFonts w:asciiTheme="minorHAnsi" w:hAnsiTheme="minorHAnsi" w:cstheme="minorHAnsi"/>
          <w:sz w:val="26"/>
          <w:szCs w:val="26"/>
        </w:rPr>
        <w:tab/>
        <w:t>d/ wymienia 5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4" style="position:absolute;left:0;text-align:left;margin-left:529.9pt;margin-top:8.8pt;width:27.55pt;height:25.7pt;z-index:251699200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30/ </w:t>
      </w:r>
      <w:r w:rsidR="00F75865">
        <w:rPr>
          <w:rFonts w:asciiTheme="minorHAnsi" w:hAnsiTheme="minorHAnsi" w:cstheme="minorHAnsi"/>
          <w:b/>
          <w:sz w:val="26"/>
          <w:szCs w:val="26"/>
        </w:rPr>
        <w:t>Do tej pory było podpisanych 7 traktatów akcesyjnych, w tym i z roku:</w:t>
      </w:r>
    </w:p>
    <w:p w:rsidR="008F3229" w:rsidRPr="00A352FD" w:rsidRDefault="008F3229" w:rsidP="00F7586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4F6F9B">
        <w:rPr>
          <w:rFonts w:asciiTheme="minorHAnsi" w:hAnsiTheme="minorHAnsi" w:cstheme="minorHAnsi"/>
          <w:sz w:val="26"/>
          <w:szCs w:val="26"/>
        </w:rPr>
        <w:t>2004</w:t>
      </w:r>
      <w:r w:rsidR="004F6F9B">
        <w:rPr>
          <w:rFonts w:asciiTheme="minorHAnsi" w:hAnsiTheme="minorHAnsi" w:cstheme="minorHAnsi"/>
          <w:sz w:val="26"/>
          <w:szCs w:val="26"/>
        </w:rPr>
        <w:tab/>
      </w:r>
      <w:r w:rsidR="004F6F9B">
        <w:rPr>
          <w:rFonts w:asciiTheme="minorHAnsi" w:hAnsiTheme="minorHAnsi" w:cstheme="minorHAnsi"/>
          <w:sz w:val="26"/>
          <w:szCs w:val="26"/>
        </w:rPr>
        <w:tab/>
        <w:t>b/ 2005</w:t>
      </w:r>
      <w:r w:rsidR="004F6F9B">
        <w:rPr>
          <w:rFonts w:asciiTheme="minorHAnsi" w:hAnsiTheme="minorHAnsi" w:cstheme="minorHAnsi"/>
          <w:sz w:val="26"/>
          <w:szCs w:val="26"/>
        </w:rPr>
        <w:tab/>
      </w:r>
      <w:r w:rsidR="004F6F9B">
        <w:rPr>
          <w:rFonts w:asciiTheme="minorHAnsi" w:hAnsiTheme="minorHAnsi" w:cstheme="minorHAnsi"/>
          <w:sz w:val="26"/>
          <w:szCs w:val="26"/>
        </w:rPr>
        <w:tab/>
      </w:r>
      <w:r w:rsidR="004F6F9B">
        <w:rPr>
          <w:rFonts w:asciiTheme="minorHAnsi" w:hAnsiTheme="minorHAnsi" w:cstheme="minorHAnsi"/>
          <w:sz w:val="26"/>
          <w:szCs w:val="26"/>
        </w:rPr>
        <w:tab/>
        <w:t>c/ 2006</w:t>
      </w:r>
      <w:r w:rsidR="004F6F9B">
        <w:rPr>
          <w:rFonts w:asciiTheme="minorHAnsi" w:hAnsiTheme="minorHAnsi" w:cstheme="minorHAnsi"/>
          <w:sz w:val="26"/>
          <w:szCs w:val="26"/>
        </w:rPr>
        <w:tab/>
      </w:r>
      <w:r w:rsidR="004F6F9B">
        <w:rPr>
          <w:rFonts w:asciiTheme="minorHAnsi" w:hAnsiTheme="minorHAnsi" w:cstheme="minorHAnsi"/>
          <w:sz w:val="26"/>
          <w:szCs w:val="26"/>
        </w:rPr>
        <w:tab/>
      </w:r>
      <w:r w:rsidR="004F6F9B">
        <w:rPr>
          <w:rFonts w:asciiTheme="minorHAnsi" w:hAnsiTheme="minorHAnsi" w:cstheme="minorHAnsi"/>
          <w:sz w:val="26"/>
          <w:szCs w:val="26"/>
        </w:rPr>
        <w:tab/>
        <w:t>d/ 2007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5" style="position:absolute;left:0;text-align:left;margin-left:529.9pt;margin-top:8.65pt;width:27.55pt;height:25.7pt;z-index:251700224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31/ </w:t>
      </w:r>
      <w:r w:rsidR="004F6F9B">
        <w:rPr>
          <w:rFonts w:asciiTheme="minorHAnsi" w:hAnsiTheme="minorHAnsi" w:cstheme="minorHAnsi"/>
          <w:b/>
          <w:sz w:val="26"/>
          <w:szCs w:val="26"/>
        </w:rPr>
        <w:t>Traktat ustanawiający Konstytucję dla Europy podpisano w roku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75865" w:rsidRPr="00F75865" w:rsidRDefault="008F3229" w:rsidP="004F6F9B">
      <w:pPr>
        <w:spacing w:after="120"/>
        <w:jc w:val="both"/>
        <w:rPr>
          <w:spacing w:val="-5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4F6F9B">
        <w:rPr>
          <w:spacing w:val="-5"/>
          <w:sz w:val="26"/>
          <w:szCs w:val="26"/>
        </w:rPr>
        <w:t>2003</w:t>
      </w:r>
      <w:r w:rsidR="004F6F9B">
        <w:rPr>
          <w:spacing w:val="-5"/>
          <w:sz w:val="26"/>
          <w:szCs w:val="26"/>
        </w:rPr>
        <w:tab/>
      </w:r>
      <w:r w:rsidR="004F6F9B">
        <w:rPr>
          <w:spacing w:val="-5"/>
          <w:sz w:val="26"/>
          <w:szCs w:val="26"/>
        </w:rPr>
        <w:tab/>
      </w:r>
      <w:r w:rsidR="004F6F9B">
        <w:rPr>
          <w:spacing w:val="-5"/>
          <w:sz w:val="26"/>
          <w:szCs w:val="26"/>
        </w:rPr>
        <w:tab/>
        <w:t>b/ 2004</w:t>
      </w:r>
      <w:r w:rsidR="004F6F9B">
        <w:rPr>
          <w:spacing w:val="-5"/>
          <w:sz w:val="26"/>
          <w:szCs w:val="26"/>
        </w:rPr>
        <w:tab/>
      </w:r>
      <w:r w:rsidR="004F6F9B">
        <w:rPr>
          <w:spacing w:val="-5"/>
          <w:sz w:val="26"/>
          <w:szCs w:val="26"/>
        </w:rPr>
        <w:tab/>
      </w:r>
      <w:r w:rsidR="004F6F9B">
        <w:rPr>
          <w:spacing w:val="-5"/>
          <w:sz w:val="26"/>
          <w:szCs w:val="26"/>
        </w:rPr>
        <w:tab/>
        <w:t>c/ 2005</w:t>
      </w:r>
      <w:r w:rsidR="004F6F9B">
        <w:rPr>
          <w:spacing w:val="-5"/>
          <w:sz w:val="26"/>
          <w:szCs w:val="26"/>
        </w:rPr>
        <w:tab/>
      </w:r>
      <w:r w:rsidR="004F6F9B">
        <w:rPr>
          <w:spacing w:val="-5"/>
          <w:sz w:val="26"/>
          <w:szCs w:val="26"/>
        </w:rPr>
        <w:tab/>
      </w:r>
      <w:r w:rsidR="004F6F9B">
        <w:rPr>
          <w:spacing w:val="-5"/>
          <w:sz w:val="26"/>
          <w:szCs w:val="26"/>
        </w:rPr>
        <w:tab/>
        <w:t>d/ 2006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1" style="position:absolute;left:0;text-align:left;margin-left:530.3pt;margin-top:7.5pt;width:27.55pt;height:25.7pt;z-index:251685888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32/ </w:t>
      </w:r>
      <w:r w:rsidR="00795CC2">
        <w:rPr>
          <w:rFonts w:asciiTheme="minorHAnsi" w:hAnsiTheme="minorHAnsi" w:cstheme="minorHAnsi"/>
          <w:b/>
          <w:sz w:val="26"/>
          <w:szCs w:val="26"/>
        </w:rPr>
        <w:t>Aktami ustawodawczymi prawa pochodnego UE są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8F3229" w:rsidRPr="00A352FD" w:rsidRDefault="00795CC2" w:rsidP="00857CED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decyzje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dyrektywy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rozporządzenia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zalecenia</w:t>
      </w:r>
      <w:r w:rsidR="001F6D56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7" style="position:absolute;left:0;text-align:left;margin-left:530.2pt;margin-top:9.05pt;width:27.55pt;height:25.7pt;z-index:251701248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33/ </w:t>
      </w:r>
      <w:r w:rsidR="00795CC2">
        <w:rPr>
          <w:rFonts w:asciiTheme="minorHAnsi" w:hAnsiTheme="minorHAnsi" w:cstheme="minorHAnsi"/>
          <w:b/>
          <w:sz w:val="26"/>
          <w:szCs w:val="26"/>
        </w:rPr>
        <w:t xml:space="preserve">Aktami </w:t>
      </w:r>
      <w:proofErr w:type="spellStart"/>
      <w:r w:rsidR="00795CC2">
        <w:rPr>
          <w:rFonts w:asciiTheme="minorHAnsi" w:hAnsiTheme="minorHAnsi" w:cstheme="minorHAnsi"/>
          <w:b/>
          <w:sz w:val="26"/>
          <w:szCs w:val="26"/>
        </w:rPr>
        <w:t>nieustawodawczymi</w:t>
      </w:r>
      <w:proofErr w:type="spellEnd"/>
      <w:r w:rsidR="00795CC2">
        <w:rPr>
          <w:rFonts w:asciiTheme="minorHAnsi" w:hAnsiTheme="minorHAnsi" w:cstheme="minorHAnsi"/>
          <w:b/>
          <w:sz w:val="26"/>
          <w:szCs w:val="26"/>
        </w:rPr>
        <w:t xml:space="preserve"> prawa pochodnego UE są</w:t>
      </w:r>
      <w:r w:rsidR="00795CC2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795CC2" w:rsidRPr="00A352FD" w:rsidRDefault="00795CC2" w:rsidP="00795CC2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decyzje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dyrektywy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rozporządzenia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d/ zalecenia </w:t>
      </w:r>
    </w:p>
    <w:p w:rsidR="00654C3E" w:rsidRPr="00A352FD" w:rsidRDefault="00654C3E" w:rsidP="00654C3E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/1</w:t>
      </w:r>
      <w:r w:rsidR="00C71761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3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</w:t>
      </w:r>
      <w:r w:rsidR="00C71761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2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1-33</w:t>
      </w:r>
    </w:p>
    <w:p w:rsidR="00654C3E" w:rsidRPr="00F16105" w:rsidRDefault="00654C3E" w:rsidP="00857CED">
      <w:pPr>
        <w:tabs>
          <w:tab w:val="left" w:pos="2205"/>
        </w:tabs>
        <w:spacing w:after="0" w:line="312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2" style="position:absolute;left:0;text-align:left;margin-left:530.3pt;margin-top:7.95pt;width:27.55pt;height:25.7pt;z-index:251686912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34/ </w:t>
      </w:r>
      <w:r w:rsidR="00795CC2">
        <w:rPr>
          <w:rFonts w:asciiTheme="minorHAnsi" w:hAnsiTheme="minorHAnsi" w:cstheme="minorHAnsi"/>
          <w:b/>
          <w:sz w:val="26"/>
          <w:szCs w:val="26"/>
        </w:rPr>
        <w:t>Do aktów nienazwanych w UE zalicza się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Default="008F3229" w:rsidP="001F6D56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795CC2">
        <w:rPr>
          <w:rFonts w:asciiTheme="minorHAnsi" w:hAnsiTheme="minorHAnsi" w:cstheme="minorHAnsi"/>
          <w:sz w:val="26"/>
          <w:szCs w:val="26"/>
        </w:rPr>
        <w:t>deklaracje</w:t>
      </w:r>
      <w:r w:rsidR="00795CC2">
        <w:rPr>
          <w:rFonts w:asciiTheme="minorHAnsi" w:hAnsiTheme="minorHAnsi" w:cstheme="minorHAnsi"/>
          <w:sz w:val="26"/>
          <w:szCs w:val="26"/>
        </w:rPr>
        <w:tab/>
      </w:r>
      <w:r w:rsidR="00795CC2">
        <w:rPr>
          <w:rFonts w:asciiTheme="minorHAnsi" w:hAnsiTheme="minorHAnsi" w:cstheme="minorHAnsi"/>
          <w:sz w:val="26"/>
          <w:szCs w:val="26"/>
        </w:rPr>
        <w:tab/>
        <w:t>b/ kodeksy postępowania</w:t>
      </w:r>
      <w:r w:rsidR="00795CC2">
        <w:rPr>
          <w:rFonts w:asciiTheme="minorHAnsi" w:hAnsiTheme="minorHAnsi" w:cstheme="minorHAnsi"/>
          <w:sz w:val="26"/>
          <w:szCs w:val="26"/>
        </w:rPr>
        <w:tab/>
        <w:t>c/ komunikaty</w:t>
      </w:r>
      <w:r w:rsidR="00795CC2">
        <w:rPr>
          <w:rFonts w:asciiTheme="minorHAnsi" w:hAnsiTheme="minorHAnsi" w:cstheme="minorHAnsi"/>
          <w:sz w:val="26"/>
          <w:szCs w:val="26"/>
        </w:rPr>
        <w:tab/>
      </w:r>
      <w:r w:rsidR="00795CC2">
        <w:rPr>
          <w:rFonts w:asciiTheme="minorHAnsi" w:hAnsiTheme="minorHAnsi" w:cstheme="minorHAnsi"/>
          <w:sz w:val="26"/>
          <w:szCs w:val="26"/>
        </w:rPr>
        <w:tab/>
        <w:t>d/ memoranda</w:t>
      </w:r>
    </w:p>
    <w:p w:rsidR="008F3229" w:rsidRPr="00795CC2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3" style="position:absolute;left:0;text-align:left;margin-left:530.3pt;margin-top:26.25pt;width:27.55pt;height:25.7pt;z-index:251687936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35/ </w:t>
      </w:r>
      <w:r w:rsidR="00795CC2" w:rsidRPr="00795CC2">
        <w:rPr>
          <w:b/>
          <w:sz w:val="26"/>
          <w:szCs w:val="26"/>
        </w:rPr>
        <w:t>Podstawowym mechanizmem ograniczającym kompetencje Unii, służącym do kontroli wykonania kompetencji innych niż kompetencje wyłączne, jest zasada</w:t>
      </w:r>
      <w:r w:rsidR="008F3229" w:rsidRPr="00795CC2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05495E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795CC2">
        <w:rPr>
          <w:rFonts w:asciiTheme="minorHAnsi" w:hAnsiTheme="minorHAnsi" w:cstheme="minorHAnsi"/>
          <w:sz w:val="26"/>
          <w:szCs w:val="26"/>
        </w:rPr>
        <w:t>autonomiczności</w:t>
      </w:r>
      <w:r w:rsidR="00795CC2">
        <w:rPr>
          <w:rFonts w:asciiTheme="minorHAnsi" w:hAnsiTheme="minorHAnsi" w:cstheme="minorHAnsi"/>
          <w:sz w:val="26"/>
          <w:szCs w:val="26"/>
        </w:rPr>
        <w:tab/>
      </w:r>
      <w:r w:rsidR="00795CC2">
        <w:rPr>
          <w:rFonts w:asciiTheme="minorHAnsi" w:hAnsiTheme="minorHAnsi" w:cstheme="minorHAnsi"/>
          <w:sz w:val="26"/>
          <w:szCs w:val="26"/>
        </w:rPr>
        <w:tab/>
        <w:t>b/ bezpośredniości</w:t>
      </w:r>
      <w:r w:rsidR="00795CC2">
        <w:rPr>
          <w:rFonts w:asciiTheme="minorHAnsi" w:hAnsiTheme="minorHAnsi" w:cstheme="minorHAnsi"/>
          <w:sz w:val="26"/>
          <w:szCs w:val="26"/>
        </w:rPr>
        <w:tab/>
      </w:r>
      <w:r w:rsidR="00795CC2">
        <w:rPr>
          <w:rFonts w:asciiTheme="minorHAnsi" w:hAnsiTheme="minorHAnsi" w:cstheme="minorHAnsi"/>
          <w:sz w:val="26"/>
          <w:szCs w:val="26"/>
        </w:rPr>
        <w:tab/>
        <w:t>c/ pomocniczości</w:t>
      </w:r>
      <w:r w:rsidR="00795CC2">
        <w:rPr>
          <w:rFonts w:asciiTheme="minorHAnsi" w:hAnsiTheme="minorHAnsi" w:cstheme="minorHAnsi"/>
          <w:sz w:val="26"/>
          <w:szCs w:val="26"/>
        </w:rPr>
        <w:tab/>
      </w:r>
      <w:r w:rsidR="00795CC2">
        <w:rPr>
          <w:rFonts w:asciiTheme="minorHAnsi" w:hAnsiTheme="minorHAnsi" w:cstheme="minorHAnsi"/>
          <w:sz w:val="26"/>
          <w:szCs w:val="26"/>
        </w:rPr>
        <w:tab/>
        <w:t>d/ subsydiarności</w:t>
      </w:r>
      <w:r w:rsidR="00795CC2">
        <w:rPr>
          <w:rFonts w:asciiTheme="minorHAnsi" w:hAnsiTheme="minorHAnsi" w:cstheme="minorHAnsi"/>
          <w:sz w:val="26"/>
          <w:szCs w:val="26"/>
        </w:rPr>
        <w:tab/>
      </w:r>
    </w:p>
    <w:p w:rsidR="008F3229" w:rsidRPr="003B6D53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B6D5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3B6D53">
        <w:rPr>
          <w:rFonts w:asciiTheme="minorHAnsi" w:hAnsiTheme="minorHAnsi" w:cstheme="minorHAnsi"/>
          <w:b/>
          <w:sz w:val="26"/>
          <w:szCs w:val="26"/>
        </w:rPr>
        <w:t xml:space="preserve">36/ </w:t>
      </w:r>
      <w:r w:rsidR="003B6D53" w:rsidRPr="003B6D53">
        <w:rPr>
          <w:b/>
          <w:sz w:val="26"/>
          <w:szCs w:val="26"/>
        </w:rPr>
        <w:t>Zasada oznaczająca swobodę organizowania funkcjonowania instytucji unijnych to zasada</w:t>
      </w:r>
      <w:r w:rsidRPr="003B6D53">
        <w:rPr>
          <w:rFonts w:asciiTheme="minorHAnsi" w:hAnsiTheme="minorHAnsi" w:cstheme="minorHAnsi"/>
          <w:b/>
          <w:sz w:val="26"/>
          <w:szCs w:val="26"/>
        </w:rPr>
        <w:t>:</w:t>
      </w:r>
    </w:p>
    <w:p w:rsidR="003B6D53" w:rsidRDefault="00060FF0" w:rsidP="00D03645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60FF0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4" style="position:absolute;left:0;text-align:left;margin-left:529.75pt;margin-top:7.25pt;width:27.55pt;height:25.7pt;z-index:251688960;mso-position-horizontal-relative:text;mso-position-vertical-relative:text"/>
        </w:pict>
      </w:r>
      <w:r w:rsidR="008F3229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B6D53">
        <w:rPr>
          <w:rFonts w:asciiTheme="minorHAnsi" w:hAnsiTheme="minorHAnsi" w:cstheme="minorHAnsi"/>
          <w:sz w:val="26"/>
          <w:szCs w:val="26"/>
        </w:rPr>
        <w:t xml:space="preserve">autonomii instytucjonalnej 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  <w:t>b/ kompetencji powierzonych</w:t>
      </w:r>
    </w:p>
    <w:p w:rsidR="008F3229" w:rsidRPr="00A352FD" w:rsidRDefault="003B6D53" w:rsidP="00D03645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lojalnej współpracy instytucjonalnej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równowagi instytucjonalnej</w:t>
      </w:r>
      <w:r w:rsidR="00D0364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F3229" w:rsidRPr="003B6D53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5" style="position:absolute;left:0;text-align:left;margin-left:530.3pt;margin-top:25.15pt;width:27.55pt;height:25.7pt;z-index:251689984;mso-position-horizontal-relative:text;mso-position-vertical-relative:text"/>
        </w:pict>
      </w:r>
      <w:r w:rsidR="008F3229" w:rsidRPr="003B6D5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3B6D53">
        <w:rPr>
          <w:rFonts w:asciiTheme="minorHAnsi" w:hAnsiTheme="minorHAnsi" w:cstheme="minorHAnsi"/>
          <w:b/>
          <w:sz w:val="26"/>
          <w:szCs w:val="26"/>
        </w:rPr>
        <w:t xml:space="preserve">37/ </w:t>
      </w:r>
      <w:r w:rsidR="003B6D53" w:rsidRPr="003B6D53">
        <w:rPr>
          <w:rFonts w:asciiTheme="minorHAnsi" w:hAnsiTheme="minorHAnsi" w:cstheme="minorHAnsi"/>
          <w:b/>
          <w:sz w:val="26"/>
          <w:szCs w:val="26"/>
        </w:rPr>
        <w:t xml:space="preserve">Zasada, zgodnie z którą </w:t>
      </w:r>
      <w:r w:rsidR="003B6D53" w:rsidRPr="003B6D53">
        <w:rPr>
          <w:b/>
          <w:sz w:val="26"/>
          <w:szCs w:val="26"/>
        </w:rPr>
        <w:t>żadne działanie UE nie wykracza poza to, co jest konieczne do osiągnięcia celów określonych w TFUE, to zasada</w:t>
      </w:r>
      <w:r w:rsidR="008F3229" w:rsidRPr="003B6D53">
        <w:rPr>
          <w:rFonts w:asciiTheme="minorHAnsi" w:hAnsiTheme="minorHAnsi" w:cstheme="minorHAnsi"/>
          <w:b/>
          <w:sz w:val="26"/>
          <w:szCs w:val="26"/>
        </w:rPr>
        <w:t>:</w:t>
      </w:r>
    </w:p>
    <w:p w:rsidR="008F3229" w:rsidRPr="00A352FD" w:rsidRDefault="008F3229" w:rsidP="003B6D53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B6D53">
        <w:rPr>
          <w:rFonts w:asciiTheme="minorHAnsi" w:hAnsiTheme="minorHAnsi" w:cstheme="minorHAnsi"/>
          <w:sz w:val="26"/>
          <w:szCs w:val="26"/>
        </w:rPr>
        <w:t>lojalności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  <w:t>b/ pomocniczości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  <w:t>c/ proporcjonalności</w:t>
      </w:r>
      <w:r w:rsidR="003B6D53">
        <w:rPr>
          <w:rFonts w:asciiTheme="minorHAnsi" w:hAnsiTheme="minorHAnsi" w:cstheme="minorHAnsi"/>
          <w:sz w:val="26"/>
          <w:szCs w:val="26"/>
        </w:rPr>
        <w:tab/>
        <w:t>d/ solidarności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6" style="position:absolute;left:0;text-align:left;margin-left:530.3pt;margin-top:7.6pt;width:27.55pt;height:25.7pt;z-index:251691008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pacing w:val="-4"/>
          <w:sz w:val="26"/>
          <w:szCs w:val="26"/>
        </w:rPr>
        <w:t xml:space="preserve">38/ </w:t>
      </w:r>
      <w:r w:rsidR="003B6D53">
        <w:rPr>
          <w:rFonts w:asciiTheme="minorHAnsi" w:hAnsiTheme="minorHAnsi" w:cstheme="minorHAnsi"/>
          <w:b/>
          <w:spacing w:val="-4"/>
          <w:sz w:val="26"/>
          <w:szCs w:val="26"/>
        </w:rPr>
        <w:t>Petycje można składać do</w:t>
      </w:r>
      <w:r w:rsidR="008F3229" w:rsidRPr="00A352FD">
        <w:rPr>
          <w:rFonts w:asciiTheme="minorHAnsi" w:hAnsiTheme="minorHAnsi" w:cstheme="minorHAnsi"/>
          <w:b/>
          <w:spacing w:val="-4"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B6D53">
        <w:rPr>
          <w:rFonts w:asciiTheme="minorHAnsi" w:hAnsiTheme="minorHAnsi" w:cstheme="minorHAnsi"/>
          <w:sz w:val="26"/>
          <w:szCs w:val="26"/>
        </w:rPr>
        <w:t>ERPO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  <w:t>b/ PE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  <w:t>c/ RE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  <w:t>d/ TSUE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z w:val="26"/>
          <w:szCs w:val="26"/>
        </w:rPr>
        <w:tab/>
      </w:r>
    </w:p>
    <w:p w:rsidR="008F3229" w:rsidRPr="00A352FD" w:rsidRDefault="00060FF0" w:rsidP="00857CED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060FF0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7" style="position:absolute;margin-left:530.3pt;margin-top:8.6pt;width:27.55pt;height:25.7pt;z-index:251692032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39/ </w:t>
      </w:r>
      <w:r w:rsidR="003B6D53">
        <w:rPr>
          <w:rFonts w:asciiTheme="minorHAnsi" w:hAnsiTheme="minorHAnsi" w:cstheme="minorHAnsi"/>
          <w:b/>
          <w:bCs/>
          <w:spacing w:val="-2"/>
          <w:sz w:val="26"/>
          <w:szCs w:val="26"/>
        </w:rPr>
        <w:t>Do państw chcących przystąpić do Strefy Schengen należy/-ą</w:t>
      </w:r>
      <w:r w:rsidR="008F3229" w:rsidRPr="00A352FD">
        <w:rPr>
          <w:rFonts w:asciiTheme="minorHAnsi" w:hAnsiTheme="minorHAnsi" w:cstheme="minorHAnsi"/>
          <w:b/>
          <w:spacing w:val="-2"/>
          <w:sz w:val="26"/>
          <w:szCs w:val="26"/>
        </w:rPr>
        <w:t>:</w:t>
      </w:r>
    </w:p>
    <w:p w:rsidR="008F3229" w:rsidRPr="00A352FD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B6D53">
        <w:rPr>
          <w:rFonts w:asciiTheme="minorHAnsi" w:hAnsiTheme="minorHAnsi" w:cstheme="minorHAnsi"/>
          <w:sz w:val="26"/>
          <w:szCs w:val="26"/>
        </w:rPr>
        <w:t>Bułgaria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  <w:t>b/ Chorwacja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  <w:t>c/ Cypr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  <w:t>d/ Rumunia</w:t>
      </w:r>
    </w:p>
    <w:p w:rsidR="008F3229" w:rsidRPr="00A352FD" w:rsidRDefault="00060FF0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6"/>
          <w:sz w:val="26"/>
          <w:szCs w:val="26"/>
        </w:rPr>
      </w:pPr>
      <w:r w:rsidRPr="00060FF0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8" style="position:absolute;left:0;text-align:left;margin-left:530.3pt;margin-top:8.25pt;width:27.55pt;height:25.7pt;z-index:251693056;mso-position-horizontal-relative:text;mso-position-vertical-relative:text"/>
        </w:pict>
      </w:r>
      <w:r w:rsidR="008F3229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8F3229" w:rsidRPr="00A352FD">
        <w:rPr>
          <w:rFonts w:asciiTheme="minorHAnsi" w:hAnsiTheme="minorHAnsi" w:cstheme="minorHAnsi"/>
          <w:b/>
          <w:sz w:val="26"/>
          <w:szCs w:val="26"/>
        </w:rPr>
        <w:t xml:space="preserve">40/ </w:t>
      </w:r>
      <w:r w:rsidR="003B6D53">
        <w:rPr>
          <w:rFonts w:asciiTheme="minorHAnsi" w:hAnsiTheme="minorHAnsi" w:cstheme="minorHAnsi"/>
          <w:b/>
          <w:sz w:val="26"/>
          <w:szCs w:val="26"/>
        </w:rPr>
        <w:t>Aktualnie prezydencję w UE sprawuje</w:t>
      </w:r>
      <w:r w:rsidR="008F3229" w:rsidRPr="00A352FD">
        <w:rPr>
          <w:rFonts w:asciiTheme="minorHAnsi" w:hAnsiTheme="minorHAnsi" w:cstheme="minorHAnsi"/>
          <w:b/>
          <w:spacing w:val="-6"/>
          <w:sz w:val="26"/>
          <w:szCs w:val="26"/>
        </w:rPr>
        <w:t>:</w:t>
      </w:r>
    </w:p>
    <w:p w:rsidR="008F3229" w:rsidRPr="00D03645" w:rsidRDefault="008F3229" w:rsidP="00857CE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D03645">
        <w:rPr>
          <w:rFonts w:asciiTheme="minorHAnsi" w:hAnsiTheme="minorHAnsi" w:cstheme="minorHAnsi"/>
          <w:sz w:val="26"/>
          <w:szCs w:val="26"/>
        </w:rPr>
        <w:t xml:space="preserve">a/ </w:t>
      </w:r>
      <w:r w:rsidR="003B6D53">
        <w:rPr>
          <w:rFonts w:asciiTheme="minorHAnsi" w:hAnsiTheme="minorHAnsi" w:cstheme="minorHAnsi"/>
          <w:sz w:val="26"/>
          <w:szCs w:val="26"/>
        </w:rPr>
        <w:t>Austria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ab/>
        <w:t>b/ Finlandia</w:t>
      </w:r>
      <w:r w:rsidR="003B6D53">
        <w:rPr>
          <w:rFonts w:asciiTheme="minorHAnsi" w:hAnsiTheme="minorHAnsi" w:cstheme="minorHAnsi"/>
          <w:sz w:val="26"/>
          <w:szCs w:val="26"/>
        </w:rPr>
        <w:tab/>
      </w:r>
      <w:r w:rsidR="00D03645" w:rsidRPr="00D03645">
        <w:rPr>
          <w:rFonts w:asciiTheme="minorHAnsi" w:hAnsiTheme="minorHAnsi" w:cstheme="minorHAnsi"/>
          <w:sz w:val="26"/>
          <w:szCs w:val="26"/>
        </w:rPr>
        <w:tab/>
      </w:r>
      <w:r w:rsidR="00D03645">
        <w:rPr>
          <w:rFonts w:asciiTheme="minorHAnsi" w:hAnsiTheme="minorHAnsi" w:cstheme="minorHAnsi"/>
          <w:spacing w:val="-6"/>
          <w:sz w:val="26"/>
          <w:szCs w:val="26"/>
        </w:rPr>
        <w:tab/>
      </w:r>
      <w:r w:rsidR="003B6D53">
        <w:rPr>
          <w:rFonts w:asciiTheme="minorHAnsi" w:hAnsiTheme="minorHAnsi" w:cstheme="minorHAnsi"/>
          <w:spacing w:val="-6"/>
          <w:sz w:val="26"/>
          <w:szCs w:val="26"/>
        </w:rPr>
        <w:t>c/ Rumunia</w:t>
      </w:r>
      <w:r w:rsidR="003B6D53">
        <w:rPr>
          <w:rFonts w:asciiTheme="minorHAnsi" w:hAnsiTheme="minorHAnsi" w:cstheme="minorHAnsi"/>
          <w:spacing w:val="-6"/>
          <w:sz w:val="26"/>
          <w:szCs w:val="26"/>
        </w:rPr>
        <w:tab/>
      </w:r>
      <w:r w:rsidR="003B6D53">
        <w:rPr>
          <w:rFonts w:asciiTheme="minorHAnsi" w:hAnsiTheme="minorHAnsi" w:cstheme="minorHAnsi"/>
          <w:spacing w:val="-6"/>
          <w:sz w:val="26"/>
          <w:szCs w:val="26"/>
        </w:rPr>
        <w:tab/>
      </w:r>
      <w:r w:rsidR="003B6D53">
        <w:rPr>
          <w:rFonts w:asciiTheme="minorHAnsi" w:hAnsiTheme="minorHAnsi" w:cstheme="minorHAnsi"/>
          <w:spacing w:val="-6"/>
          <w:sz w:val="26"/>
          <w:szCs w:val="26"/>
        </w:rPr>
        <w:tab/>
      </w:r>
      <w:r w:rsidR="003B6D53">
        <w:rPr>
          <w:rFonts w:asciiTheme="minorHAnsi" w:hAnsiTheme="minorHAnsi" w:cstheme="minorHAnsi"/>
          <w:sz w:val="26"/>
          <w:szCs w:val="26"/>
        </w:rPr>
        <w:t>d/ żadne z nich</w:t>
      </w:r>
    </w:p>
    <w:p w:rsidR="008F3229" w:rsidRPr="00A352FD" w:rsidRDefault="008F3229" w:rsidP="008F3229">
      <w:pPr>
        <w:spacing w:after="0" w:line="360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</w:t>
      </w:r>
      <w:r w:rsidR="00654C3E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7</w:t>
      </w:r>
      <w:r w:rsidR="00D0364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3</w:t>
      </w:r>
      <w:r w:rsidR="00654C3E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4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8F3229" w:rsidRPr="00C02E2F" w:rsidTr="00FC057D">
        <w:tc>
          <w:tcPr>
            <w:tcW w:w="10912" w:type="dxa"/>
          </w:tcPr>
          <w:p w:rsidR="008F3229" w:rsidRPr="00C02E2F" w:rsidRDefault="008F3229" w:rsidP="00FC057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8F3229" w:rsidRPr="00C02E2F" w:rsidRDefault="008F3229" w:rsidP="00FC057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F3229" w:rsidRPr="00C02E2F" w:rsidRDefault="008F3229" w:rsidP="00FC057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F3229" w:rsidRDefault="008F3229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D03645" w:rsidRDefault="00D03645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D03645" w:rsidRDefault="00D03645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D03645" w:rsidRDefault="00D03645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D03645" w:rsidRDefault="00D03645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137D6" w:rsidRPr="00136661" w:rsidRDefault="00C137D6" w:rsidP="00FC057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8F3229" w:rsidRDefault="008F3229" w:rsidP="008F322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8F3229" w:rsidRPr="006742A2" w:rsidRDefault="008F3229" w:rsidP="008F32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8F3229" w:rsidRDefault="008F3229" w:rsidP="008F32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 za cały test razem: 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8F3229" w:rsidRPr="008450C5" w:rsidRDefault="008F3229" w:rsidP="008F32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 xml:space="preserve">Podpisy </w:t>
      </w:r>
      <w:r>
        <w:rPr>
          <w:rFonts w:ascii="Times New Roman" w:hAnsi="Times New Roman"/>
          <w:b/>
          <w:sz w:val="24"/>
          <w:szCs w:val="24"/>
        </w:rPr>
        <w:t xml:space="preserve">czytelne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…………………………… Wer.: …………………………</w:t>
      </w:r>
    </w:p>
    <w:p w:rsidR="00C6028A" w:rsidRPr="00C137D6" w:rsidRDefault="008F3229" w:rsidP="00C137D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8F3229">
        <w:rPr>
          <w:rFonts w:ascii="Times New Roman" w:hAnsi="Times New Roman"/>
          <w:i/>
          <w:color w:val="00B050"/>
          <w:sz w:val="24"/>
          <w:szCs w:val="24"/>
        </w:rPr>
        <w:t>Podpis osoby kwalifikującej - Organizatora (spoza Komitetu Okręgowego) : .............................................</w:t>
      </w:r>
    </w:p>
    <w:sectPr w:rsidR="00C6028A" w:rsidRPr="00C137D6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9B" w:rsidRDefault="004F6F9B" w:rsidP="00927516">
      <w:pPr>
        <w:spacing w:after="0" w:line="240" w:lineRule="auto"/>
      </w:pPr>
      <w:r>
        <w:separator/>
      </w:r>
    </w:p>
  </w:endnote>
  <w:endnote w:type="continuationSeparator" w:id="0">
    <w:p w:rsidR="004F6F9B" w:rsidRDefault="004F6F9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F6F9B" w:rsidRDefault="00060FF0">
        <w:pPr>
          <w:pStyle w:val="Stopka"/>
          <w:jc w:val="center"/>
        </w:pPr>
        <w:fldSimple w:instr=" PAGE   \* MERGEFORMAT ">
          <w:r w:rsidR="0009113E">
            <w:rPr>
              <w:noProof/>
            </w:rPr>
            <w:t>4</w:t>
          </w:r>
        </w:fldSimple>
      </w:p>
    </w:sdtContent>
  </w:sdt>
  <w:p w:rsidR="004F6F9B" w:rsidRDefault="004F6F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9B" w:rsidRDefault="004F6F9B" w:rsidP="00927516">
      <w:pPr>
        <w:spacing w:after="0" w:line="240" w:lineRule="auto"/>
      </w:pPr>
      <w:r>
        <w:separator/>
      </w:r>
    </w:p>
  </w:footnote>
  <w:footnote w:type="continuationSeparator" w:id="0">
    <w:p w:rsidR="004F6F9B" w:rsidRDefault="004F6F9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9B" w:rsidRDefault="004F6F9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9B" w:rsidRDefault="00060FF0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4F6F9B" w:rsidRPr="001309AB" w:rsidRDefault="00060FF0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83759836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F6F9B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VII OGÓLNOPOLSKIEJ OLIMPIADY                                         WIEDZY O UNII EUROPEJSKIEJ – CZ.</w:t>
                      </w:r>
                    </w:sdtContent>
                  </w:sdt>
                  <w:r w:rsidR="004F6F9B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4F6F9B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F6F9B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43368" cy="253591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602" cy="258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83759836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F6F9B" w:rsidRPr="00C61E15" w:rsidRDefault="004F6F9B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9/20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495E"/>
    <w:rsid w:val="000577C4"/>
    <w:rsid w:val="00060FF0"/>
    <w:rsid w:val="0006505F"/>
    <w:rsid w:val="00067B0D"/>
    <w:rsid w:val="0009113E"/>
    <w:rsid w:val="000A3D4F"/>
    <w:rsid w:val="000B194E"/>
    <w:rsid w:val="000D3CE4"/>
    <w:rsid w:val="000D7D45"/>
    <w:rsid w:val="00105ACE"/>
    <w:rsid w:val="0011032E"/>
    <w:rsid w:val="00121B9B"/>
    <w:rsid w:val="001309AB"/>
    <w:rsid w:val="00134C41"/>
    <w:rsid w:val="00135907"/>
    <w:rsid w:val="00146E1B"/>
    <w:rsid w:val="0016167B"/>
    <w:rsid w:val="00175FF1"/>
    <w:rsid w:val="00187E87"/>
    <w:rsid w:val="00193BFE"/>
    <w:rsid w:val="00196A6A"/>
    <w:rsid w:val="001A0734"/>
    <w:rsid w:val="001B594B"/>
    <w:rsid w:val="001C157B"/>
    <w:rsid w:val="001D60CD"/>
    <w:rsid w:val="001E12F6"/>
    <w:rsid w:val="001F4823"/>
    <w:rsid w:val="001F6D56"/>
    <w:rsid w:val="00206334"/>
    <w:rsid w:val="00207283"/>
    <w:rsid w:val="002156C8"/>
    <w:rsid w:val="00235A9F"/>
    <w:rsid w:val="00236204"/>
    <w:rsid w:val="002406BF"/>
    <w:rsid w:val="0025437A"/>
    <w:rsid w:val="0027733A"/>
    <w:rsid w:val="00296FDC"/>
    <w:rsid w:val="002A6542"/>
    <w:rsid w:val="002B62BF"/>
    <w:rsid w:val="002C116D"/>
    <w:rsid w:val="002D2E51"/>
    <w:rsid w:val="002D64A9"/>
    <w:rsid w:val="002F381D"/>
    <w:rsid w:val="00312C0C"/>
    <w:rsid w:val="00325B57"/>
    <w:rsid w:val="00330EF7"/>
    <w:rsid w:val="00334EFA"/>
    <w:rsid w:val="00342E0A"/>
    <w:rsid w:val="00346B4A"/>
    <w:rsid w:val="00347736"/>
    <w:rsid w:val="003644AB"/>
    <w:rsid w:val="0036577B"/>
    <w:rsid w:val="0037275F"/>
    <w:rsid w:val="003879F2"/>
    <w:rsid w:val="003964AD"/>
    <w:rsid w:val="00396D82"/>
    <w:rsid w:val="003974DA"/>
    <w:rsid w:val="003B6D53"/>
    <w:rsid w:val="003D1A9A"/>
    <w:rsid w:val="003E589F"/>
    <w:rsid w:val="0041087D"/>
    <w:rsid w:val="00410A0A"/>
    <w:rsid w:val="00415D35"/>
    <w:rsid w:val="0042502C"/>
    <w:rsid w:val="00450C81"/>
    <w:rsid w:val="004639D9"/>
    <w:rsid w:val="00474998"/>
    <w:rsid w:val="00480487"/>
    <w:rsid w:val="004E0AAB"/>
    <w:rsid w:val="004E491F"/>
    <w:rsid w:val="004E4C16"/>
    <w:rsid w:val="004E4EA4"/>
    <w:rsid w:val="004F6F9B"/>
    <w:rsid w:val="00540B11"/>
    <w:rsid w:val="0054576B"/>
    <w:rsid w:val="00560C42"/>
    <w:rsid w:val="00567303"/>
    <w:rsid w:val="0057302C"/>
    <w:rsid w:val="005765D7"/>
    <w:rsid w:val="005C6AA8"/>
    <w:rsid w:val="005E165F"/>
    <w:rsid w:val="005E7FB4"/>
    <w:rsid w:val="00613871"/>
    <w:rsid w:val="00616F55"/>
    <w:rsid w:val="006343A4"/>
    <w:rsid w:val="0063505F"/>
    <w:rsid w:val="006358EA"/>
    <w:rsid w:val="00654C3E"/>
    <w:rsid w:val="00657DFA"/>
    <w:rsid w:val="00673838"/>
    <w:rsid w:val="00697527"/>
    <w:rsid w:val="006A5D8D"/>
    <w:rsid w:val="006A6C03"/>
    <w:rsid w:val="006A6FA5"/>
    <w:rsid w:val="006B18B2"/>
    <w:rsid w:val="006B274E"/>
    <w:rsid w:val="006C3B81"/>
    <w:rsid w:val="006C614F"/>
    <w:rsid w:val="006D78B3"/>
    <w:rsid w:val="006E0A67"/>
    <w:rsid w:val="006F532E"/>
    <w:rsid w:val="0071408E"/>
    <w:rsid w:val="00717C7D"/>
    <w:rsid w:val="00721567"/>
    <w:rsid w:val="0072222B"/>
    <w:rsid w:val="00724039"/>
    <w:rsid w:val="0073056F"/>
    <w:rsid w:val="00732309"/>
    <w:rsid w:val="00743E42"/>
    <w:rsid w:val="00745316"/>
    <w:rsid w:val="00747CB8"/>
    <w:rsid w:val="00750007"/>
    <w:rsid w:val="00770B62"/>
    <w:rsid w:val="007872BD"/>
    <w:rsid w:val="00795CC2"/>
    <w:rsid w:val="007968E3"/>
    <w:rsid w:val="007A60C7"/>
    <w:rsid w:val="007B4E44"/>
    <w:rsid w:val="007B7607"/>
    <w:rsid w:val="007E37C0"/>
    <w:rsid w:val="00817212"/>
    <w:rsid w:val="00826864"/>
    <w:rsid w:val="008319CD"/>
    <w:rsid w:val="00857CED"/>
    <w:rsid w:val="00865349"/>
    <w:rsid w:val="00876ADD"/>
    <w:rsid w:val="00884C15"/>
    <w:rsid w:val="008A5DE0"/>
    <w:rsid w:val="008C4FD9"/>
    <w:rsid w:val="008C5A03"/>
    <w:rsid w:val="008E5D2B"/>
    <w:rsid w:val="008F3229"/>
    <w:rsid w:val="00904056"/>
    <w:rsid w:val="00904277"/>
    <w:rsid w:val="00904981"/>
    <w:rsid w:val="00906985"/>
    <w:rsid w:val="00914C45"/>
    <w:rsid w:val="00915AA4"/>
    <w:rsid w:val="00920187"/>
    <w:rsid w:val="009272F9"/>
    <w:rsid w:val="00927516"/>
    <w:rsid w:val="00934216"/>
    <w:rsid w:val="00955E2F"/>
    <w:rsid w:val="00963F9C"/>
    <w:rsid w:val="00973C38"/>
    <w:rsid w:val="009842DB"/>
    <w:rsid w:val="009B2AF3"/>
    <w:rsid w:val="009B3328"/>
    <w:rsid w:val="009C2F61"/>
    <w:rsid w:val="009F4CCA"/>
    <w:rsid w:val="00A04255"/>
    <w:rsid w:val="00A04DED"/>
    <w:rsid w:val="00A1424D"/>
    <w:rsid w:val="00A3190B"/>
    <w:rsid w:val="00A31FED"/>
    <w:rsid w:val="00A33397"/>
    <w:rsid w:val="00A40E4D"/>
    <w:rsid w:val="00A4271A"/>
    <w:rsid w:val="00A7168D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573FF"/>
    <w:rsid w:val="00B70557"/>
    <w:rsid w:val="00B76306"/>
    <w:rsid w:val="00B80D74"/>
    <w:rsid w:val="00BA30FC"/>
    <w:rsid w:val="00BC5E63"/>
    <w:rsid w:val="00BD65BB"/>
    <w:rsid w:val="00BE70DC"/>
    <w:rsid w:val="00C00231"/>
    <w:rsid w:val="00C0320E"/>
    <w:rsid w:val="00C11B01"/>
    <w:rsid w:val="00C137D6"/>
    <w:rsid w:val="00C20D49"/>
    <w:rsid w:val="00C2219C"/>
    <w:rsid w:val="00C6028A"/>
    <w:rsid w:val="00C61211"/>
    <w:rsid w:val="00C61E15"/>
    <w:rsid w:val="00C7055B"/>
    <w:rsid w:val="00C71761"/>
    <w:rsid w:val="00C75E55"/>
    <w:rsid w:val="00C76EF4"/>
    <w:rsid w:val="00C77C23"/>
    <w:rsid w:val="00C811A9"/>
    <w:rsid w:val="00C851A3"/>
    <w:rsid w:val="00C869FE"/>
    <w:rsid w:val="00C90647"/>
    <w:rsid w:val="00C943CC"/>
    <w:rsid w:val="00CA207B"/>
    <w:rsid w:val="00CD726C"/>
    <w:rsid w:val="00D02701"/>
    <w:rsid w:val="00D03338"/>
    <w:rsid w:val="00D03645"/>
    <w:rsid w:val="00D03C63"/>
    <w:rsid w:val="00D12B74"/>
    <w:rsid w:val="00D139FB"/>
    <w:rsid w:val="00D15C82"/>
    <w:rsid w:val="00D406E4"/>
    <w:rsid w:val="00D51738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91700"/>
    <w:rsid w:val="00EB3F28"/>
    <w:rsid w:val="00EB5540"/>
    <w:rsid w:val="00ED6260"/>
    <w:rsid w:val="00EE3687"/>
    <w:rsid w:val="00EE47FA"/>
    <w:rsid w:val="00EF2A52"/>
    <w:rsid w:val="00EF3190"/>
    <w:rsid w:val="00F05C43"/>
    <w:rsid w:val="00F10E91"/>
    <w:rsid w:val="00F16105"/>
    <w:rsid w:val="00F403CF"/>
    <w:rsid w:val="00F5410C"/>
    <w:rsid w:val="00F75865"/>
    <w:rsid w:val="00FB3063"/>
    <w:rsid w:val="00FB4F2E"/>
    <w:rsid w:val="00FC057D"/>
    <w:rsid w:val="00FD68B0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  <w:style w:type="paragraph" w:customStyle="1" w:styleId="tresc">
    <w:name w:val="tresc"/>
    <w:basedOn w:val="Normalny"/>
    <w:rsid w:val="008F3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8F3229"/>
  </w:style>
  <w:style w:type="paragraph" w:styleId="NormalnyWeb">
    <w:name w:val="Normal (Web)"/>
    <w:basedOn w:val="Normalny"/>
    <w:uiPriority w:val="99"/>
    <w:rsid w:val="008F32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530AA7-2534-4028-AD66-A8EEE68B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                                        WIEDZY O UNII EUROPEJSKIEJ – CZ.</vt:lpstr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                                        WIEDZY O UNII EUROPEJSKIEJ – CZ.</dc:title>
  <dc:creator>Ja</dc:creator>
  <cp:lastModifiedBy>Użytkownik systemu Windows</cp:lastModifiedBy>
  <cp:revision>4</cp:revision>
  <cp:lastPrinted>2019-11-16T19:53:00Z</cp:lastPrinted>
  <dcterms:created xsi:type="dcterms:W3CDTF">2019-11-16T19:35:00Z</dcterms:created>
  <dcterms:modified xsi:type="dcterms:W3CDTF">2019-12-01T12:49:00Z</dcterms:modified>
</cp:coreProperties>
</file>